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6F58" w14:textId="433C97AA" w:rsidR="006C3075" w:rsidRDefault="0018793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BCF7755" w14:textId="77777777" w:rsidR="006C3075" w:rsidRDefault="0018793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121D52A" w14:textId="77777777" w:rsidR="006C3075" w:rsidRDefault="001879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48"/>
        <w:jc w:val="center"/>
      </w:pPr>
      <w:r>
        <w:rPr>
          <w:b/>
        </w:rPr>
        <w:t xml:space="preserve">Criminal Record Declaration </w:t>
      </w:r>
    </w:p>
    <w:p w14:paraId="19FB8B92" w14:textId="77777777" w:rsidR="006C3075" w:rsidRDefault="001879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right="48"/>
        <w:jc w:val="center"/>
      </w:pPr>
      <w:r>
        <w:rPr>
          <w:b/>
        </w:rPr>
        <w:t xml:space="preserve">(DBS Roles) </w:t>
      </w:r>
    </w:p>
    <w:p w14:paraId="62261550" w14:textId="77777777" w:rsidR="006C3075" w:rsidRDefault="0018793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48" w:firstLine="0"/>
        <w:jc w:val="center"/>
      </w:pPr>
      <w:r>
        <w:t xml:space="preserve"> </w:t>
      </w:r>
    </w:p>
    <w:p w14:paraId="6A0C7D85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7C3840E3" w14:textId="77777777" w:rsidR="006C3075" w:rsidRDefault="00187931">
      <w:pPr>
        <w:ind w:right="37"/>
      </w:pPr>
      <w:r>
        <w:t>This form must be completed by all applicants,</w:t>
      </w:r>
      <w:r>
        <w:rPr>
          <w:color w:val="FF0000"/>
        </w:rPr>
        <w:t xml:space="preserve"> </w:t>
      </w:r>
      <w:r>
        <w:t xml:space="preserve">even where a police check (also known as a DBS), is not required. The information disclosed on this form will not be kept with your application form during the application process. </w:t>
      </w:r>
    </w:p>
    <w:p w14:paraId="151E420C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44D88A52" w14:textId="77777777" w:rsidR="006C3075" w:rsidRDefault="00187931">
      <w:pPr>
        <w:spacing w:after="0" w:line="259" w:lineRule="auto"/>
        <w:ind w:left="0" w:firstLine="0"/>
      </w:pPr>
      <w:r>
        <w:rPr>
          <w:b/>
        </w:rPr>
        <w:t xml:space="preserve">Policy statement on recruiting applicants with criminal records </w:t>
      </w:r>
    </w:p>
    <w:p w14:paraId="423F3BF6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0EEC33D9" w14:textId="77777777" w:rsidR="006C3075" w:rsidRDefault="00187931">
      <w:pPr>
        <w:ind w:right="37"/>
      </w:pPr>
      <w:r>
        <w:t xml:space="preserve">This </w:t>
      </w:r>
      <w:r>
        <w:t xml:space="preserve">post is exempt from the Rehabilitation of Offenders Act </w:t>
      </w:r>
      <w:proofErr w:type="gramStart"/>
      <w:r>
        <w:t>1974,</w:t>
      </w:r>
      <w:proofErr w:type="gramEnd"/>
      <w:r>
        <w:t xml:space="preserve"> therefore all applicants are required to declare any convictions, cautions, reprimands and final warnings that are not protected (i.e. that are not filtered out) as defined by the Rehabilitation</w:t>
      </w:r>
      <w:r>
        <w:t xml:space="preserve"> of Offenders Act 1974 (Exceptions) Order 1975 (as amended in 2013). </w:t>
      </w:r>
    </w:p>
    <w:p w14:paraId="168DB964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560DF596" w14:textId="77777777" w:rsidR="006C3075" w:rsidRDefault="00187931">
      <w:pPr>
        <w:ind w:right="37"/>
      </w:pPr>
      <w:r>
        <w:t xml:space="preserve">For further information on filtering please refer to </w:t>
      </w:r>
      <w:hyperlink r:id="rId5" w:anchor="spent">
        <w:r>
          <w:rPr>
            <w:color w:val="0000FF"/>
            <w:u w:val="single" w:color="0000FF"/>
          </w:rPr>
          <w:t>Nacro guidance</w:t>
        </w:r>
      </w:hyperlink>
      <w:hyperlink r:id="rId6" w:anchor="spent">
        <w:r>
          <w:t xml:space="preserve"> </w:t>
        </w:r>
      </w:hyperlink>
      <w:r>
        <w:t xml:space="preserve">and the </w:t>
      </w:r>
      <w:hyperlink r:id="rId7">
        <w:r>
          <w:rPr>
            <w:color w:val="0000FF"/>
            <w:u w:val="single" w:color="0000FF"/>
          </w:rPr>
          <w:t>DBS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>website</w:t>
        </w:r>
      </w:hyperlink>
      <w:hyperlink r:id="rId10">
        <w:r>
          <w:t>.</w:t>
        </w:r>
      </w:hyperlink>
      <w:r>
        <w:t xml:space="preserve">  </w:t>
      </w:r>
    </w:p>
    <w:p w14:paraId="70936789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61F7F01F" w14:textId="77777777" w:rsidR="006C3075" w:rsidRDefault="00187931">
      <w:pPr>
        <w:ind w:right="37"/>
      </w:pPr>
      <w:r>
        <w:t>We recognise the contribution that ex-</w:t>
      </w:r>
      <w:r>
        <w:t>offenders can make as employees and volunteers and welcome applications from them. A person’s criminal record will not</w:t>
      </w:r>
      <w:proofErr w:type="gramStart"/>
      <w:r>
        <w:t>, in itself, debar</w:t>
      </w:r>
      <w:proofErr w:type="gramEnd"/>
      <w:r>
        <w:t xml:space="preserve"> that person from being appointed to this post. Any information given will be treated in the strictest confidence. Suita</w:t>
      </w:r>
      <w:r>
        <w:t xml:space="preserve">ble applicants will not be refused posts because of offences which are not relevant to, and do not place them at or make them a risk in, the role for which they are applying. </w:t>
      </w:r>
    </w:p>
    <w:p w14:paraId="7FC3D11D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163A4F68" w14:textId="77777777" w:rsidR="006C3075" w:rsidRDefault="00187931">
      <w:pPr>
        <w:ind w:right="37"/>
      </w:pPr>
      <w:r>
        <w:t>All cases will be examined on an individual basis, taking the following into c</w:t>
      </w:r>
      <w:r>
        <w:t xml:space="preserve">onsideration: </w:t>
      </w:r>
    </w:p>
    <w:p w14:paraId="560504A6" w14:textId="77777777" w:rsidR="006C3075" w:rsidRDefault="00187931">
      <w:pPr>
        <w:spacing w:after="0" w:line="259" w:lineRule="auto"/>
        <w:ind w:left="0" w:firstLine="0"/>
      </w:pPr>
      <w:r>
        <w:t xml:space="preserve">  </w:t>
      </w:r>
    </w:p>
    <w:p w14:paraId="1990332B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Whether the conviction is relevant to the position applied for </w:t>
      </w:r>
    </w:p>
    <w:p w14:paraId="4C07AA73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5D22CF99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The seriousness of any offence </w:t>
      </w:r>
      <w:proofErr w:type="gramStart"/>
      <w:r>
        <w:t>revealed</w:t>
      </w:r>
      <w:proofErr w:type="gramEnd"/>
      <w:r>
        <w:t xml:space="preserve"> </w:t>
      </w:r>
    </w:p>
    <w:p w14:paraId="1B8307E9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0CD33BA2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The age of the applicant at the time of the offence(s) </w:t>
      </w:r>
    </w:p>
    <w:p w14:paraId="1EA35BFE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7C0CE434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The length of time since the offence(s) </w:t>
      </w:r>
      <w:proofErr w:type="gramStart"/>
      <w:r>
        <w:t>occurred</w:t>
      </w:r>
      <w:proofErr w:type="gramEnd"/>
      <w:r>
        <w:t xml:space="preserve"> </w:t>
      </w:r>
    </w:p>
    <w:p w14:paraId="159BA34B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0ED4263A" w14:textId="77777777" w:rsidR="006C3075" w:rsidRDefault="00187931">
      <w:pPr>
        <w:numPr>
          <w:ilvl w:val="0"/>
          <w:numId w:val="1"/>
        </w:numPr>
        <w:ind w:right="37" w:hanging="360"/>
      </w:pPr>
      <w:r>
        <w:t>Whether the applica</w:t>
      </w:r>
      <w:r>
        <w:t xml:space="preserve">nt has a pattern of offending behaviour </w:t>
      </w:r>
    </w:p>
    <w:p w14:paraId="7BCB3876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3E420C51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The circumstances surrounding the offence(s), and the explanation(s) offered by the person </w:t>
      </w:r>
      <w:proofErr w:type="gramStart"/>
      <w:r>
        <w:t>concerned</w:t>
      </w:r>
      <w:proofErr w:type="gramEnd"/>
      <w:r>
        <w:t xml:space="preserve"> </w:t>
      </w:r>
    </w:p>
    <w:p w14:paraId="06DF463D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3E963839" w14:textId="77777777" w:rsidR="006C3075" w:rsidRDefault="00187931">
      <w:pPr>
        <w:numPr>
          <w:ilvl w:val="0"/>
          <w:numId w:val="1"/>
        </w:numPr>
        <w:ind w:right="37" w:hanging="360"/>
      </w:pPr>
      <w:r>
        <w:t xml:space="preserve">Whether the applicant's circumstances have changed since the offending behaviour </w:t>
      </w:r>
    </w:p>
    <w:p w14:paraId="23F7C70A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739B866C" w14:textId="77777777" w:rsidR="006C3075" w:rsidRDefault="00187931">
      <w:pPr>
        <w:ind w:right="37"/>
      </w:pPr>
      <w:r>
        <w:t>It is important that appl</w:t>
      </w:r>
      <w:r>
        <w:t xml:space="preserve">icants understand that failure to disclose all ‘unspent’ convictions, could result in disciplinary proceedings or dismissal. Further advice and guidance on disclosing a criminal record can be obtained from </w:t>
      </w:r>
      <w:hyperlink r:id="rId11">
        <w:r>
          <w:rPr>
            <w:color w:val="0000FF"/>
            <w:u w:val="single" w:color="0000FF"/>
          </w:rPr>
          <w:t>Nacro</w:t>
        </w:r>
      </w:hyperlink>
      <w:hyperlink r:id="rId12">
        <w:r>
          <w:t>.</w:t>
        </w:r>
      </w:hyperlink>
      <w:r>
        <w:t xml:space="preserve">  </w:t>
      </w:r>
    </w:p>
    <w:p w14:paraId="3080DB7D" w14:textId="77777777" w:rsidR="006C3075" w:rsidRDefault="00187931">
      <w:pPr>
        <w:spacing w:after="0" w:line="259" w:lineRule="auto"/>
        <w:ind w:left="0" w:firstLine="0"/>
      </w:pPr>
      <w:r>
        <w:t xml:space="preserve"> </w:t>
      </w:r>
    </w:p>
    <w:p w14:paraId="5A7126CC" w14:textId="77777777" w:rsidR="006C3075" w:rsidRDefault="00187931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41EA3886" w14:textId="77777777" w:rsidR="006C3075" w:rsidRDefault="00187931">
      <w:pPr>
        <w:spacing w:after="0" w:line="259" w:lineRule="auto"/>
        <w:ind w:left="0" w:firstLine="0"/>
      </w:pPr>
      <w:r>
        <w:rPr>
          <w:color w:val="FF0000"/>
        </w:rPr>
        <w:lastRenderedPageBreak/>
        <w:t xml:space="preserve"> </w:t>
      </w:r>
    </w:p>
    <w:tbl>
      <w:tblPr>
        <w:tblStyle w:val="TableGrid"/>
        <w:tblW w:w="9454" w:type="dxa"/>
        <w:tblInd w:w="-108" w:type="dxa"/>
        <w:tblCellMar>
          <w:top w:w="8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392"/>
        <w:gridCol w:w="3393"/>
        <w:gridCol w:w="1561"/>
        <w:gridCol w:w="778"/>
        <w:gridCol w:w="780"/>
        <w:gridCol w:w="569"/>
        <w:gridCol w:w="212"/>
        <w:gridCol w:w="769"/>
      </w:tblGrid>
      <w:tr w:rsidR="006C3075" w14:paraId="077CDE0C" w14:textId="77777777">
        <w:trPr>
          <w:trHeight w:val="631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5368" w14:textId="77777777" w:rsidR="006C3075" w:rsidRDefault="0018793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Surname: 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97BE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A5417F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6713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Forename: 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7C0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6C3075" w14:paraId="731EC15E" w14:textId="77777777">
        <w:trPr>
          <w:trHeight w:val="1114"/>
        </w:trPr>
        <w:tc>
          <w:tcPr>
            <w:tcW w:w="6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15CD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Do you have any convictions, cautions, </w:t>
            </w:r>
            <w:proofErr w:type="gramStart"/>
            <w:r>
              <w:t>reprimands</w:t>
            </w:r>
            <w:proofErr w:type="gramEnd"/>
            <w:r>
              <w:t xml:space="preserve"> or final warnings which are not protected as defined by the Rehabilitation of Offenders Act 1974 (Exceptions) Order 1975 (as amended in 2013)?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3017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545BB4B" w14:textId="77777777" w:rsidR="006C3075" w:rsidRDefault="0018793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YES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1D63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D874371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3638" w14:textId="77777777" w:rsidR="006C3075" w:rsidRDefault="0018793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 </w:t>
            </w:r>
          </w:p>
          <w:p w14:paraId="4CB3D909" w14:textId="77777777" w:rsidR="006C3075" w:rsidRDefault="0018793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NO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E2E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2BC21644" w14:textId="77777777">
        <w:trPr>
          <w:trHeight w:val="838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1800" w14:textId="77777777" w:rsidR="006C3075" w:rsidRDefault="00187931">
            <w:pPr>
              <w:spacing w:after="0" w:line="240" w:lineRule="auto"/>
              <w:ind w:left="0" w:firstLine="0"/>
            </w:pPr>
            <w:r>
              <w:t xml:space="preserve">If you have answered yes, you now have </w:t>
            </w:r>
            <w:r>
              <w:rPr>
                <w:b/>
              </w:rPr>
              <w:t xml:space="preserve">two </w:t>
            </w:r>
            <w:r>
              <w:t xml:space="preserve">options on how to disclose your criminal record.  </w:t>
            </w:r>
          </w:p>
          <w:p w14:paraId="0BBEA4B9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3B97316A" w14:textId="77777777">
        <w:trPr>
          <w:trHeight w:val="562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600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Option 1: </w:t>
            </w:r>
            <w:r>
              <w:t xml:space="preserve">Please provide details of your criminal record in the space below.  </w:t>
            </w:r>
          </w:p>
          <w:p w14:paraId="687069C9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196849BB" w14:textId="77777777">
        <w:trPr>
          <w:trHeight w:val="5531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90D7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1746013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89675D1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F32C69E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9FA6041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54B9B0C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087D189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457E34C2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5BAD4F7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B88BD14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7CA8EB2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00D101C2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D3D20B4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D1C8031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96EC546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992D05F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305079FF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1A64E8EE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2C48BC44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7D6B5351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24EA2034" w14:textId="77777777">
        <w:trPr>
          <w:trHeight w:val="1390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55C9" w14:textId="786464E3" w:rsidR="006C3075" w:rsidRDefault="00187931">
            <w:pPr>
              <w:spacing w:after="0" w:line="240" w:lineRule="auto"/>
              <w:ind w:left="0" w:firstLine="0"/>
            </w:pPr>
            <w:r>
              <w:rPr>
                <w:b/>
                <w:sz w:val="22"/>
              </w:rPr>
              <w:t>Option 2</w:t>
            </w:r>
            <w:r>
              <w:rPr>
                <w:sz w:val="22"/>
              </w:rPr>
              <w:t xml:space="preserve">: </w:t>
            </w:r>
            <w:r>
              <w:t xml:space="preserve">You can disclose your record under a separate cover </w:t>
            </w:r>
            <w:proofErr w:type="gramStart"/>
            <w:r>
              <w:t>provided that</w:t>
            </w:r>
            <w:proofErr w:type="gramEnd"/>
            <w:r>
              <w:t xml:space="preserve"> you mark a cross on the line below and email your disclosure to danielle.smith@knowsley.gov.uk</w:t>
            </w:r>
            <w:r>
              <w:rPr>
                <w:color w:val="1F497D"/>
              </w:rPr>
              <w:t xml:space="preserve"> </w:t>
            </w:r>
            <w:r>
              <w:t xml:space="preserve">The email should be marked </w:t>
            </w:r>
            <w:r>
              <w:rPr>
                <w:b/>
                <w:color w:val="FF0000"/>
              </w:rPr>
              <w:t>CONFIDENTIAL</w:t>
            </w:r>
            <w:r>
              <w:rPr>
                <w:color w:val="FF0000"/>
              </w:rPr>
              <w:t xml:space="preserve"> </w:t>
            </w:r>
            <w:r>
              <w:t xml:space="preserve">and state your name and the details of the post. </w:t>
            </w:r>
          </w:p>
          <w:p w14:paraId="6FA4EB77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31AAF0E5" w14:textId="77777777">
        <w:trPr>
          <w:trHeight w:val="840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3AFD" w14:textId="77777777" w:rsidR="006C3075" w:rsidRDefault="00187931">
            <w:pPr>
              <w:spacing w:after="0" w:line="240" w:lineRule="auto"/>
              <w:ind w:left="0" w:firstLine="0"/>
            </w:pPr>
            <w:r>
              <w:t xml:space="preserve">I have attached details of my conviction separately (Please mark the box with an </w:t>
            </w:r>
            <w:r>
              <w:rPr>
                <w:b/>
              </w:rPr>
              <w:t>X</w:t>
            </w:r>
            <w:r>
              <w:t xml:space="preserve"> if appropriate). </w:t>
            </w:r>
          </w:p>
          <w:p w14:paraId="35FDDC6B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CE9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6C3075" w14:paraId="7628BBDA" w14:textId="77777777">
        <w:trPr>
          <w:trHeight w:val="3046"/>
        </w:trPr>
        <w:tc>
          <w:tcPr>
            <w:tcW w:w="9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4A66" w14:textId="77777777" w:rsidR="006C3075" w:rsidRDefault="0018793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DECLARATION </w:t>
            </w:r>
          </w:p>
          <w:p w14:paraId="3B7AF04A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6611A6D" w14:textId="5EB3E2E8" w:rsidR="006C3075" w:rsidRDefault="00187931">
            <w:pPr>
              <w:spacing w:after="0" w:line="240" w:lineRule="auto"/>
              <w:ind w:left="0" w:firstLine="0"/>
            </w:pPr>
            <w:r>
              <w:t>I declare that the information provided on this form is correct. I understand that the declaration of a criminal record will not necessarily prevent me from being offered this role at St Marie’s Catholic Primary School</w:t>
            </w:r>
          </w:p>
          <w:p w14:paraId="063FB5BF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52C1476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719D5ED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5309D85" w14:textId="77777777" w:rsidR="006C3075" w:rsidRDefault="00187931">
            <w:pPr>
              <w:tabs>
                <w:tab w:val="center" w:pos="6525"/>
                <w:tab w:val="right" w:pos="929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5B14FBC" wp14:editId="1E4CAB5A">
                      <wp:simplePos x="0" y="0"/>
                      <wp:positionH relativeFrom="column">
                        <wp:posOffset>620878</wp:posOffset>
                      </wp:positionH>
                      <wp:positionV relativeFrom="paragraph">
                        <wp:posOffset>123571</wp:posOffset>
                      </wp:positionV>
                      <wp:extent cx="2600325" cy="9525"/>
                      <wp:effectExtent l="0" t="0" r="0" b="0"/>
                      <wp:wrapNone/>
                      <wp:docPr id="3384" name="Group 3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0325" cy="9525"/>
                                <a:chOff x="0" y="0"/>
                                <a:chExt cx="2600325" cy="9525"/>
                              </a:xfrm>
                            </wpg:grpSpPr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0" y="0"/>
                                  <a:ext cx="260032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32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384" style="width:204.75pt;height:0.75pt;position:absolute;z-index:-2147483452;mso-position-horizontal-relative:text;mso-position-horizontal:absolute;margin-left:48.888pt;mso-position-vertical-relative:text;margin-top:9.72998pt;" coordsize="26003,95">
                      <v:shape id="Shape 355" style="position:absolute;width:26003;height:0;left:0;top:0;" coordsize="2600325,0" path="m0,0l2600325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 xml:space="preserve">Signed:  </w:t>
            </w:r>
            <w:r>
              <w:tab/>
              <w:t xml:space="preserve">Date: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E565D2E" wp14:editId="5241A479">
                      <wp:extent cx="971550" cy="9525"/>
                      <wp:effectExtent l="0" t="0" r="0" b="0"/>
                      <wp:docPr id="3385" name="Group 3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9525"/>
                                <a:chOff x="0" y="0"/>
                                <a:chExt cx="971550" cy="9525"/>
                              </a:xfrm>
                            </wpg:grpSpPr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0" y="0"/>
                                  <a:ext cx="9715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1550">
                                      <a:moveTo>
                                        <a:pt x="0" y="0"/>
                                      </a:moveTo>
                                      <a:lnTo>
                                        <a:pt x="97155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385" style="width:76.5pt;height:0.75pt;mso-position-horizontal-relative:char;mso-position-vertical-relative:line" coordsize="9715,95">
                      <v:shape id="Shape 356" style="position:absolute;width:9715;height:0;left:0;top:0;" coordsize="971550,0" path="m0,0l971550,0">
                        <v:stroke weight="0.75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</w:p>
          <w:p w14:paraId="4517C88A" w14:textId="77777777" w:rsidR="006C3075" w:rsidRDefault="0018793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C752C13" w14:textId="77777777" w:rsidR="006C3075" w:rsidRDefault="00187931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</w:tr>
    </w:tbl>
    <w:p w14:paraId="1CAC68FF" w14:textId="29AC04EE" w:rsidR="006C3075" w:rsidRDefault="00187931" w:rsidP="00187931">
      <w:pPr>
        <w:spacing w:after="0" w:line="259" w:lineRule="auto"/>
        <w:ind w:left="0" w:right="1243" w:firstLine="0"/>
        <w:jc w:val="right"/>
      </w:pPr>
      <w:r>
        <w:rPr>
          <w:b/>
        </w:rPr>
        <w:lastRenderedPageBreak/>
        <w:t xml:space="preserve">Please return this form to: </w:t>
      </w:r>
      <w:r>
        <w:rPr>
          <w:b/>
          <w:color w:val="0000FF"/>
          <w:u w:val="single" w:color="0000FF"/>
        </w:rPr>
        <w:t>danielle.smtih@knowsley.gov.uk</w:t>
      </w:r>
      <w:r>
        <w:t xml:space="preserve"> </w:t>
      </w:r>
    </w:p>
    <w:sectPr w:rsidR="006C3075">
      <w:pgSz w:w="11906" w:h="16838"/>
      <w:pgMar w:top="568" w:right="1388" w:bottom="12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E0673"/>
    <w:multiLevelType w:val="hybridMultilevel"/>
    <w:tmpl w:val="1922B788"/>
    <w:lvl w:ilvl="0" w:tplc="6AB40E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4D88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65B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8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6D1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2F0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C8A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061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0D7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32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075"/>
    <w:rsid w:val="00187931"/>
    <w:rsid w:val="006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9D3F"/>
  <w15:docId w15:val="{D9E2AD4D-1819-4062-B66F-D7407B7B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filtering-guidance/dbs-filtering-gui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bs-filtering-guidance/dbs-filtering-guide" TargetMode="External"/><Relationship Id="rId12" Type="http://schemas.openxmlformats.org/officeDocument/2006/relationships/hyperlink" Target="http://www.nacro.org.uk/resettlement-advice-service/support-for-individuals/jobs-and-volunteering/disclosing-criminal-records-to-employ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cro.org.uk/resettlement-advice-service/support-for-practitioners/the-law-on-disclosure/" TargetMode="External"/><Relationship Id="rId11" Type="http://schemas.openxmlformats.org/officeDocument/2006/relationships/hyperlink" Target="http://www.nacro.org.uk/resettlement-advice-service/support-for-individuals/jobs-and-volunteering/disclosing-criminal-records-to-employers/" TargetMode="External"/><Relationship Id="rId5" Type="http://schemas.openxmlformats.org/officeDocument/2006/relationships/hyperlink" Target="https://www.nacro.org.uk/resettlement-advice-service/support-for-practitioners/the-law-on-disclosure/" TargetMode="External"/><Relationship Id="rId10" Type="http://schemas.openxmlformats.org/officeDocument/2006/relationships/hyperlink" Target="https://www.gov.uk/government/publications/dbs-filtering-guidance/dbs-filtering-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bs-filtering-guidance/dbs-filtering-gui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Thompson</dc:creator>
  <cp:keywords/>
  <cp:lastModifiedBy>Smith, Danielle</cp:lastModifiedBy>
  <cp:revision>2</cp:revision>
  <dcterms:created xsi:type="dcterms:W3CDTF">2023-05-23T15:54:00Z</dcterms:created>
  <dcterms:modified xsi:type="dcterms:W3CDTF">2023-05-23T15:54:00Z</dcterms:modified>
</cp:coreProperties>
</file>