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51"/>
        <w:gridCol w:w="4094"/>
        <w:gridCol w:w="2153"/>
        <w:gridCol w:w="416"/>
        <w:gridCol w:w="1276"/>
        <w:gridCol w:w="1242"/>
      </w:tblGrid>
      <w:tr w:rsidR="00142133" w:rsidRPr="00A539F3" w14:paraId="5EFC9212" w14:textId="77777777" w:rsidTr="00327D59">
        <w:tc>
          <w:tcPr>
            <w:tcW w:w="992" w:type="dxa"/>
            <w:gridSpan w:val="2"/>
            <w:shd w:val="clear" w:color="auto" w:fill="auto"/>
          </w:tcPr>
          <w:p w14:paraId="4151F949" w14:textId="43C5993D" w:rsidR="00873A90" w:rsidRPr="00A539F3" w:rsidRDefault="00873A90" w:rsidP="00EE608A">
            <w:pPr>
              <w:spacing w:line="276" w:lineRule="auto"/>
              <w:rPr>
                <w:rFonts w:asciiTheme="minorHAnsi" w:hAnsiTheme="minorHAnsi" w:cstheme="minorHAnsi"/>
                <w:b/>
                <w:sz w:val="22"/>
                <w:szCs w:val="22"/>
              </w:rPr>
            </w:pPr>
          </w:p>
        </w:tc>
        <w:tc>
          <w:tcPr>
            <w:tcW w:w="6663" w:type="dxa"/>
            <w:gridSpan w:val="3"/>
            <w:shd w:val="clear" w:color="auto" w:fill="auto"/>
          </w:tcPr>
          <w:p w14:paraId="00D53EB0" w14:textId="77777777" w:rsidR="00142133" w:rsidRPr="00A539F3" w:rsidRDefault="006F1A97"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EE608A">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EE608A">
            <w:pPr>
              <w:pStyle w:val="NoSpacing"/>
              <w:spacing w:line="276" w:lineRule="auto"/>
              <w:rPr>
                <w:rFonts w:asciiTheme="minorHAnsi" w:hAnsiTheme="minorHAnsi" w:cstheme="minorHAnsi"/>
                <w:b/>
              </w:rPr>
            </w:pPr>
            <w:r w:rsidRPr="00A539F3">
              <w:rPr>
                <w:rFonts w:asciiTheme="minorHAnsi" w:hAnsiTheme="minorHAnsi" w:cstheme="minorHAnsi"/>
                <w:b/>
              </w:rPr>
              <w:t>Mins</w:t>
            </w:r>
          </w:p>
        </w:tc>
      </w:tr>
      <w:tr w:rsidR="00BC6F6F" w:rsidRPr="00A539F3" w14:paraId="59001F24" w14:textId="77777777" w:rsidTr="00327D59">
        <w:tc>
          <w:tcPr>
            <w:tcW w:w="992" w:type="dxa"/>
            <w:gridSpan w:val="2"/>
            <w:shd w:val="clear" w:color="auto" w:fill="auto"/>
          </w:tcPr>
          <w:p w14:paraId="1A7CB6A3" w14:textId="77777777" w:rsidR="00BC6F6F" w:rsidRPr="00A539F3" w:rsidRDefault="00BC6F6F" w:rsidP="00EE608A">
            <w:pPr>
              <w:spacing w:line="276" w:lineRule="auto"/>
              <w:rPr>
                <w:rFonts w:asciiTheme="minorHAnsi" w:hAnsiTheme="minorHAnsi" w:cstheme="minorHAnsi"/>
                <w:b/>
                <w:sz w:val="22"/>
                <w:szCs w:val="22"/>
              </w:rPr>
            </w:pPr>
          </w:p>
        </w:tc>
        <w:tc>
          <w:tcPr>
            <w:tcW w:w="6663" w:type="dxa"/>
            <w:gridSpan w:val="3"/>
            <w:shd w:val="clear" w:color="auto" w:fill="auto"/>
          </w:tcPr>
          <w:p w14:paraId="3D775133" w14:textId="77777777" w:rsidR="00BC6F6F" w:rsidRPr="00A539F3" w:rsidRDefault="00BC6F6F"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1159B3A4" w:rsidR="00BC6F6F"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42BC9DD7" w14:textId="77777777" w:rsidR="00BC6F6F" w:rsidRPr="00A539F3" w:rsidRDefault="00BC6F6F"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327D59">
        <w:tc>
          <w:tcPr>
            <w:tcW w:w="5086" w:type="dxa"/>
            <w:gridSpan w:val="3"/>
            <w:shd w:val="clear" w:color="auto" w:fill="auto"/>
          </w:tcPr>
          <w:p w14:paraId="74B78057"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4"/>
            <w:shd w:val="clear" w:color="auto" w:fill="auto"/>
          </w:tcPr>
          <w:p w14:paraId="3EC388C2"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1B1762" w:rsidRPr="00A539F3" w14:paraId="3A4AA2BB" w14:textId="77777777" w:rsidTr="00327D59">
        <w:tc>
          <w:tcPr>
            <w:tcW w:w="5086" w:type="dxa"/>
            <w:gridSpan w:val="3"/>
            <w:shd w:val="clear" w:color="auto" w:fill="auto"/>
          </w:tcPr>
          <w:p w14:paraId="4EB3A8CD" w14:textId="569A8185"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w:t>
            </w:r>
            <w:r w:rsidR="006D2ED3" w:rsidRPr="00A539F3">
              <w:rPr>
                <w:rFonts w:asciiTheme="minorHAnsi" w:hAnsiTheme="minorHAnsi" w:cstheme="minorHAnsi"/>
                <w:sz w:val="22"/>
                <w:szCs w:val="22"/>
              </w:rPr>
              <w:t xml:space="preserve"> (</w:t>
            </w:r>
            <w:r w:rsidR="004B7C89">
              <w:rPr>
                <w:rFonts w:asciiTheme="minorHAnsi" w:hAnsiTheme="minorHAnsi" w:cstheme="minorHAnsi"/>
                <w:sz w:val="22"/>
                <w:szCs w:val="22"/>
              </w:rPr>
              <w:t xml:space="preserve">Vice </w:t>
            </w:r>
            <w:r w:rsidR="006D2ED3" w:rsidRPr="00A539F3">
              <w:rPr>
                <w:rFonts w:asciiTheme="minorHAnsi" w:hAnsiTheme="minorHAnsi" w:cstheme="minorHAnsi"/>
                <w:sz w:val="22"/>
                <w:szCs w:val="22"/>
              </w:rPr>
              <w:t>Chair)</w:t>
            </w:r>
          </w:p>
        </w:tc>
        <w:tc>
          <w:tcPr>
            <w:tcW w:w="5087" w:type="dxa"/>
            <w:gridSpan w:val="4"/>
            <w:shd w:val="clear" w:color="auto" w:fill="auto"/>
          </w:tcPr>
          <w:p w14:paraId="5D5FABB2" w14:textId="1E7F46E1" w:rsidR="001B1762"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D15086" w:rsidRPr="00A539F3" w14:paraId="6E5358FB" w14:textId="77777777" w:rsidTr="00327D59">
        <w:tc>
          <w:tcPr>
            <w:tcW w:w="5086" w:type="dxa"/>
            <w:gridSpan w:val="3"/>
            <w:shd w:val="clear" w:color="auto" w:fill="auto"/>
          </w:tcPr>
          <w:p w14:paraId="799C750D" w14:textId="3765B892" w:rsidR="00D15086" w:rsidRPr="00A539F3" w:rsidRDefault="00D15086" w:rsidP="00EE608A">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4"/>
            <w:shd w:val="clear" w:color="auto" w:fill="auto"/>
          </w:tcPr>
          <w:p w14:paraId="024363AB" w14:textId="05E355BF" w:rsidR="00D15086"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463AA79E" w14:textId="77777777" w:rsidTr="00327D59">
        <w:tc>
          <w:tcPr>
            <w:tcW w:w="5086" w:type="dxa"/>
            <w:gridSpan w:val="3"/>
            <w:shd w:val="clear" w:color="auto" w:fill="auto"/>
          </w:tcPr>
          <w:p w14:paraId="5C51BC52" w14:textId="054D5C2C"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Lynne Jackson</w:t>
            </w:r>
            <w:r w:rsidR="006D2ED3" w:rsidRPr="00A539F3">
              <w:rPr>
                <w:rFonts w:asciiTheme="minorHAnsi" w:hAnsiTheme="minorHAnsi" w:cstheme="minorHAnsi"/>
                <w:sz w:val="22"/>
                <w:szCs w:val="22"/>
              </w:rPr>
              <w:t xml:space="preserve"> </w:t>
            </w:r>
          </w:p>
        </w:tc>
        <w:tc>
          <w:tcPr>
            <w:tcW w:w="5087" w:type="dxa"/>
            <w:gridSpan w:val="4"/>
            <w:shd w:val="clear" w:color="auto" w:fill="auto"/>
          </w:tcPr>
          <w:p w14:paraId="46B26E34" w14:textId="0B4ED225" w:rsidR="001B1762"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54C49529" w14:textId="77777777" w:rsidTr="00327D59">
        <w:tc>
          <w:tcPr>
            <w:tcW w:w="5086" w:type="dxa"/>
            <w:gridSpan w:val="3"/>
            <w:shd w:val="clear" w:color="auto" w:fill="auto"/>
          </w:tcPr>
          <w:p w14:paraId="28808495" w14:textId="77F2253A" w:rsidR="004B7C89"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Maria McGarry</w:t>
            </w:r>
          </w:p>
        </w:tc>
        <w:tc>
          <w:tcPr>
            <w:tcW w:w="5087" w:type="dxa"/>
            <w:gridSpan w:val="4"/>
            <w:shd w:val="clear" w:color="auto" w:fill="auto"/>
          </w:tcPr>
          <w:p w14:paraId="656AFEF9" w14:textId="2E1D8970" w:rsidR="004B7C89"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665180F5" w14:textId="77777777" w:rsidTr="00327D59">
        <w:tc>
          <w:tcPr>
            <w:tcW w:w="5086" w:type="dxa"/>
            <w:gridSpan w:val="3"/>
            <w:shd w:val="clear" w:color="auto" w:fill="auto"/>
          </w:tcPr>
          <w:p w14:paraId="044FDD26" w14:textId="17A687A9" w:rsidR="004B7C89" w:rsidRPr="00A539F3"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4"/>
            <w:shd w:val="clear" w:color="auto" w:fill="auto"/>
          </w:tcPr>
          <w:p w14:paraId="06E3A585" w14:textId="505F7554" w:rsidR="004B7C89"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7BB6288E" w14:textId="77777777" w:rsidTr="00327D59">
        <w:tc>
          <w:tcPr>
            <w:tcW w:w="5086" w:type="dxa"/>
            <w:gridSpan w:val="3"/>
            <w:shd w:val="clear" w:color="auto" w:fill="auto"/>
          </w:tcPr>
          <w:p w14:paraId="2434C70D" w14:textId="666BE545"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Sheelagh O’Keeffe</w:t>
            </w:r>
          </w:p>
        </w:tc>
        <w:tc>
          <w:tcPr>
            <w:tcW w:w="5087" w:type="dxa"/>
            <w:gridSpan w:val="4"/>
            <w:shd w:val="clear" w:color="auto" w:fill="auto"/>
          </w:tcPr>
          <w:p w14:paraId="17C500A3" w14:textId="7C69EF62" w:rsidR="001B1762" w:rsidRPr="00A539F3" w:rsidRDefault="00327D59" w:rsidP="00EE608A">
            <w:pPr>
              <w:pStyle w:val="NoSpacing"/>
              <w:spacing w:line="276" w:lineRule="auto"/>
              <w:rPr>
                <w:rFonts w:asciiTheme="minorHAnsi" w:hAnsiTheme="minorHAnsi" w:cstheme="minorHAnsi"/>
              </w:rPr>
            </w:pPr>
            <w:r>
              <w:rPr>
                <w:rFonts w:asciiTheme="minorHAnsi" w:hAnsiTheme="minorHAnsi" w:cstheme="minorHAnsi"/>
              </w:rPr>
              <w:t>Resigned</w:t>
            </w:r>
          </w:p>
        </w:tc>
      </w:tr>
      <w:tr w:rsidR="001B1762" w:rsidRPr="00A539F3" w14:paraId="76212A1A" w14:textId="77777777" w:rsidTr="00327D59">
        <w:tc>
          <w:tcPr>
            <w:tcW w:w="5086" w:type="dxa"/>
            <w:gridSpan w:val="3"/>
            <w:shd w:val="clear" w:color="auto" w:fill="auto"/>
          </w:tcPr>
          <w:p w14:paraId="6A855A27" w14:textId="1E80AA28"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4"/>
            <w:shd w:val="clear" w:color="auto" w:fill="auto"/>
          </w:tcPr>
          <w:p w14:paraId="18E07625" w14:textId="27C56E64" w:rsidR="001B1762" w:rsidRPr="00A539F3" w:rsidRDefault="00327D59" w:rsidP="00EE608A">
            <w:pPr>
              <w:pStyle w:val="NoSpacing"/>
              <w:spacing w:line="276" w:lineRule="auto"/>
              <w:rPr>
                <w:rFonts w:asciiTheme="minorHAnsi" w:hAnsiTheme="minorHAnsi" w:cstheme="minorHAnsi"/>
              </w:rPr>
            </w:pPr>
            <w:r>
              <w:rPr>
                <w:rFonts w:asciiTheme="minorHAnsi" w:hAnsiTheme="minorHAnsi" w:cstheme="minorHAnsi"/>
              </w:rPr>
              <w:t>L</w:t>
            </w:r>
          </w:p>
        </w:tc>
      </w:tr>
      <w:tr w:rsidR="006D3A08" w:rsidRPr="00A539F3" w14:paraId="0AD5C5BF" w14:textId="77777777" w:rsidTr="00327D59">
        <w:tc>
          <w:tcPr>
            <w:tcW w:w="5086" w:type="dxa"/>
            <w:gridSpan w:val="3"/>
            <w:shd w:val="clear" w:color="auto" w:fill="auto"/>
          </w:tcPr>
          <w:p w14:paraId="7662538F" w14:textId="69477B09" w:rsidR="006D3A08" w:rsidRPr="00A539F3" w:rsidRDefault="006D3A08"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Tracey Jones</w:t>
            </w:r>
          </w:p>
        </w:tc>
        <w:tc>
          <w:tcPr>
            <w:tcW w:w="5087" w:type="dxa"/>
            <w:gridSpan w:val="4"/>
            <w:shd w:val="clear" w:color="auto" w:fill="auto"/>
          </w:tcPr>
          <w:p w14:paraId="352C9826" w14:textId="3CDFB3F8" w:rsidR="006D3A08"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O</w:t>
            </w:r>
          </w:p>
        </w:tc>
      </w:tr>
      <w:tr w:rsidR="00321943" w:rsidRPr="00A539F3" w14:paraId="109DBC60" w14:textId="77777777" w:rsidTr="00327D59">
        <w:tc>
          <w:tcPr>
            <w:tcW w:w="5086" w:type="dxa"/>
            <w:gridSpan w:val="3"/>
            <w:shd w:val="clear" w:color="auto" w:fill="auto"/>
          </w:tcPr>
          <w:p w14:paraId="31539D75" w14:textId="3E5E257D" w:rsidR="00321943" w:rsidRPr="00A539F3" w:rsidRDefault="00321943" w:rsidP="00EE608A">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4"/>
            <w:shd w:val="clear" w:color="auto" w:fill="auto"/>
          </w:tcPr>
          <w:p w14:paraId="6FCC6DD0" w14:textId="10A58D0E" w:rsidR="00321943"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219847B2" w14:textId="77777777" w:rsidTr="00327D59">
        <w:tc>
          <w:tcPr>
            <w:tcW w:w="5086" w:type="dxa"/>
            <w:gridSpan w:val="3"/>
            <w:shd w:val="clear" w:color="auto" w:fill="auto"/>
          </w:tcPr>
          <w:p w14:paraId="71591E47" w14:textId="01B39566"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4"/>
            <w:shd w:val="clear" w:color="auto" w:fill="auto"/>
          </w:tcPr>
          <w:p w14:paraId="02EB8D4C" w14:textId="77777777" w:rsidR="001B1762" w:rsidRPr="00A539F3" w:rsidRDefault="001B1762" w:rsidP="00EE608A">
            <w:pPr>
              <w:pStyle w:val="NoSpacing"/>
              <w:spacing w:line="276" w:lineRule="auto"/>
              <w:rPr>
                <w:rFonts w:asciiTheme="minorHAnsi" w:hAnsiTheme="minorHAnsi" w:cstheme="minorHAnsi"/>
              </w:rPr>
            </w:pPr>
          </w:p>
        </w:tc>
      </w:tr>
      <w:tr w:rsidR="001B1762" w:rsidRPr="00A539F3" w14:paraId="7200EF60" w14:textId="77777777" w:rsidTr="00327D59">
        <w:tc>
          <w:tcPr>
            <w:tcW w:w="5086" w:type="dxa"/>
            <w:gridSpan w:val="3"/>
            <w:shd w:val="clear" w:color="auto" w:fill="auto"/>
          </w:tcPr>
          <w:p w14:paraId="4BB94DC4" w14:textId="04B9346E"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rPr>
              <w:t>Carole Owen (</w:t>
            </w:r>
            <w:r w:rsidR="00121449">
              <w:rPr>
                <w:rFonts w:asciiTheme="minorHAnsi" w:hAnsiTheme="minorHAnsi" w:cstheme="minorHAnsi"/>
              </w:rPr>
              <w:t>Governance Professional</w:t>
            </w:r>
            <w:r w:rsidRPr="00A539F3">
              <w:rPr>
                <w:rFonts w:asciiTheme="minorHAnsi" w:hAnsiTheme="minorHAnsi" w:cstheme="minorHAnsi"/>
              </w:rPr>
              <w:t>)</w:t>
            </w:r>
          </w:p>
        </w:tc>
        <w:tc>
          <w:tcPr>
            <w:tcW w:w="5087" w:type="dxa"/>
            <w:gridSpan w:val="4"/>
            <w:shd w:val="clear" w:color="auto" w:fill="auto"/>
          </w:tcPr>
          <w:p w14:paraId="1EE92A1A" w14:textId="24A5F6E8" w:rsidR="001B1762"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081C916F" w14:textId="77777777" w:rsidTr="00327D59">
        <w:tc>
          <w:tcPr>
            <w:tcW w:w="5086" w:type="dxa"/>
            <w:gridSpan w:val="3"/>
            <w:shd w:val="clear" w:color="auto" w:fill="auto"/>
          </w:tcPr>
          <w:p w14:paraId="127E8FCB" w14:textId="7C633D08" w:rsidR="004B7C89" w:rsidRPr="00A539F3" w:rsidRDefault="004B7C89" w:rsidP="00EE608A">
            <w:pPr>
              <w:pStyle w:val="NoSpacing"/>
              <w:spacing w:line="276" w:lineRule="auto"/>
              <w:rPr>
                <w:rFonts w:asciiTheme="minorHAnsi" w:hAnsiTheme="minorHAnsi" w:cstheme="minorHAnsi"/>
              </w:rPr>
            </w:pPr>
            <w:r w:rsidRPr="00313221">
              <w:rPr>
                <w:rFonts w:asciiTheme="minorHAnsi" w:hAnsiTheme="minorHAnsi" w:cstheme="minorHAnsi"/>
              </w:rPr>
              <w:t>Emma Scott (Acting DHT)</w:t>
            </w:r>
            <w:r>
              <w:rPr>
                <w:rFonts w:asciiTheme="minorHAnsi" w:hAnsiTheme="minorHAnsi" w:cstheme="minorHAnsi"/>
              </w:rPr>
              <w:t xml:space="preserve"> </w:t>
            </w:r>
          </w:p>
        </w:tc>
        <w:tc>
          <w:tcPr>
            <w:tcW w:w="5087" w:type="dxa"/>
            <w:gridSpan w:val="4"/>
            <w:shd w:val="clear" w:color="auto" w:fill="auto"/>
          </w:tcPr>
          <w:p w14:paraId="1C5F1E5D" w14:textId="3CB92CBD" w:rsidR="004B7C89" w:rsidRPr="00A539F3" w:rsidRDefault="00250B77" w:rsidP="00EE608A">
            <w:pPr>
              <w:pStyle w:val="NoSpacing"/>
              <w:spacing w:line="276" w:lineRule="auto"/>
              <w:rPr>
                <w:rFonts w:asciiTheme="minorHAnsi" w:hAnsiTheme="minorHAnsi" w:cstheme="minorHAnsi"/>
              </w:rPr>
            </w:pPr>
            <w:r>
              <w:rPr>
                <w:rFonts w:asciiTheme="minorHAnsi" w:hAnsiTheme="minorHAnsi" w:cstheme="minorHAnsi"/>
              </w:rPr>
              <w:t>/</w:t>
            </w:r>
          </w:p>
        </w:tc>
      </w:tr>
      <w:tr w:rsidR="00250B77" w:rsidRPr="00A539F3" w14:paraId="7847EE3D" w14:textId="77777777" w:rsidTr="00327D59">
        <w:tc>
          <w:tcPr>
            <w:tcW w:w="10173" w:type="dxa"/>
            <w:gridSpan w:val="7"/>
            <w:shd w:val="clear" w:color="auto" w:fill="auto"/>
          </w:tcPr>
          <w:p w14:paraId="5D4CCC15" w14:textId="39D4493F" w:rsidR="00327D59" w:rsidRPr="00327D59" w:rsidRDefault="00327D59" w:rsidP="00EE608A">
            <w:pPr>
              <w:pStyle w:val="NoSpacing"/>
              <w:spacing w:line="276" w:lineRule="auto"/>
              <w:rPr>
                <w:rFonts w:asciiTheme="minorHAnsi" w:hAnsiTheme="minorHAnsi" w:cstheme="minorHAnsi"/>
                <w:b/>
              </w:rPr>
            </w:pPr>
            <w:r w:rsidRPr="00327D59">
              <w:rPr>
                <w:rFonts w:asciiTheme="minorHAnsi" w:hAnsiTheme="minorHAnsi" w:cstheme="minorHAnsi"/>
                <w:b/>
              </w:rPr>
              <w:t>The meeting met its quorum.  The absence of TJ was noted.</w:t>
            </w:r>
          </w:p>
          <w:p w14:paraId="06A23AF5" w14:textId="77777777" w:rsidR="00327D59" w:rsidRDefault="00327D59" w:rsidP="00EE608A">
            <w:pPr>
              <w:pStyle w:val="NoSpacing"/>
              <w:spacing w:line="276" w:lineRule="auto"/>
              <w:rPr>
                <w:rFonts w:asciiTheme="minorHAnsi" w:hAnsiTheme="minorHAnsi" w:cstheme="minorHAnsi"/>
                <w:b/>
                <w:color w:val="FF0000"/>
              </w:rPr>
            </w:pPr>
          </w:p>
          <w:p w14:paraId="7354E9F8" w14:textId="591E9E0D" w:rsidR="00250B77" w:rsidRPr="00327D59" w:rsidRDefault="00250B77" w:rsidP="00EE608A">
            <w:pPr>
              <w:pStyle w:val="NoSpacing"/>
              <w:spacing w:line="276" w:lineRule="auto"/>
              <w:rPr>
                <w:rFonts w:asciiTheme="minorHAnsi" w:hAnsiTheme="minorHAnsi" w:cstheme="minorHAnsi"/>
                <w:b/>
                <w:color w:val="FF0000"/>
              </w:rPr>
            </w:pPr>
            <w:r w:rsidRPr="00327D59">
              <w:rPr>
                <w:rFonts w:asciiTheme="minorHAnsi" w:hAnsiTheme="minorHAnsi" w:cstheme="minorHAnsi"/>
                <w:b/>
                <w:color w:val="FF0000"/>
              </w:rPr>
              <w:t>Action</w:t>
            </w:r>
          </w:p>
          <w:p w14:paraId="7B6BF94D" w14:textId="5207AFF3" w:rsidR="00250B77" w:rsidRPr="00A539F3" w:rsidRDefault="00250B77" w:rsidP="00EE608A">
            <w:pPr>
              <w:pStyle w:val="NoSpacing"/>
              <w:spacing w:line="276" w:lineRule="auto"/>
              <w:rPr>
                <w:rFonts w:asciiTheme="minorHAnsi" w:hAnsiTheme="minorHAnsi" w:cstheme="minorHAnsi"/>
              </w:rPr>
            </w:pPr>
            <w:r w:rsidRPr="00327D59">
              <w:rPr>
                <w:rFonts w:asciiTheme="minorHAnsi" w:hAnsiTheme="minorHAnsi" w:cstheme="minorHAnsi"/>
                <w:b/>
                <w:color w:val="FF0000"/>
              </w:rPr>
              <w:t xml:space="preserve">Contact Parent Governor re </w:t>
            </w:r>
            <w:r w:rsidR="006446CE" w:rsidRPr="00327D59">
              <w:rPr>
                <w:rFonts w:asciiTheme="minorHAnsi" w:hAnsiTheme="minorHAnsi" w:cstheme="minorHAnsi"/>
                <w:b/>
                <w:color w:val="FF0000"/>
              </w:rPr>
              <w:t>non-attendance</w:t>
            </w:r>
            <w:r w:rsidRPr="00327D59">
              <w:rPr>
                <w:rFonts w:asciiTheme="minorHAnsi" w:hAnsiTheme="minorHAnsi" w:cstheme="minorHAnsi"/>
                <w:b/>
                <w:color w:val="FF0000"/>
              </w:rPr>
              <w:t xml:space="preserve">  TMcG</w:t>
            </w:r>
          </w:p>
        </w:tc>
      </w:tr>
      <w:tr w:rsidR="001B1762" w:rsidRPr="00A539F3" w14:paraId="6F0AB6DD" w14:textId="77777777" w:rsidTr="00327D59">
        <w:tc>
          <w:tcPr>
            <w:tcW w:w="992" w:type="dxa"/>
            <w:gridSpan w:val="2"/>
            <w:shd w:val="clear" w:color="auto" w:fill="auto"/>
          </w:tcPr>
          <w:p w14:paraId="0DAEA1C2"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663" w:type="dxa"/>
            <w:gridSpan w:val="3"/>
            <w:shd w:val="clear" w:color="auto" w:fill="auto"/>
          </w:tcPr>
          <w:p w14:paraId="1532E696" w14:textId="77777777" w:rsidR="001B1762"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p w14:paraId="7F8041AD" w14:textId="6785DB17"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76647E82" w14:textId="6E1A252A" w:rsidR="001B1762" w:rsidRPr="00A539F3" w:rsidRDefault="00835F97"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08563A64" w14:textId="77777777" w:rsidR="001B1762" w:rsidRPr="00A539F3" w:rsidRDefault="001B1762" w:rsidP="00EE608A">
            <w:pPr>
              <w:pStyle w:val="NoSpacing"/>
              <w:spacing w:line="276" w:lineRule="auto"/>
              <w:rPr>
                <w:rFonts w:asciiTheme="minorHAnsi" w:hAnsiTheme="minorHAnsi" w:cstheme="minorHAnsi"/>
                <w:b/>
              </w:rPr>
            </w:pPr>
          </w:p>
        </w:tc>
      </w:tr>
      <w:tr w:rsidR="00250B77" w:rsidRPr="00A539F3" w14:paraId="4E568073" w14:textId="77777777" w:rsidTr="00327D59">
        <w:tc>
          <w:tcPr>
            <w:tcW w:w="10173" w:type="dxa"/>
            <w:gridSpan w:val="7"/>
            <w:shd w:val="clear" w:color="auto" w:fill="auto"/>
          </w:tcPr>
          <w:p w14:paraId="21F08F79" w14:textId="77777777" w:rsidR="00250B77" w:rsidRDefault="00327D59" w:rsidP="00EE608A">
            <w:pPr>
              <w:pStyle w:val="NoSpacing"/>
              <w:spacing w:line="276" w:lineRule="auto"/>
              <w:rPr>
                <w:rFonts w:asciiTheme="minorHAnsi" w:hAnsiTheme="minorHAnsi" w:cstheme="minorHAnsi"/>
                <w:b/>
              </w:rPr>
            </w:pPr>
            <w:r>
              <w:rPr>
                <w:rFonts w:asciiTheme="minorHAnsi" w:hAnsiTheme="minorHAnsi" w:cstheme="minorHAnsi"/>
                <w:b/>
              </w:rPr>
              <w:t>TMcG opened the meeting in prayer.</w:t>
            </w:r>
          </w:p>
          <w:p w14:paraId="451B9601" w14:textId="3C2992C6" w:rsidR="00327D59" w:rsidRPr="00A539F3" w:rsidRDefault="00327D59" w:rsidP="00EE608A">
            <w:pPr>
              <w:pStyle w:val="NoSpacing"/>
              <w:spacing w:line="276" w:lineRule="auto"/>
              <w:rPr>
                <w:rFonts w:asciiTheme="minorHAnsi" w:hAnsiTheme="minorHAnsi" w:cstheme="minorHAnsi"/>
                <w:b/>
              </w:rPr>
            </w:pPr>
          </w:p>
        </w:tc>
      </w:tr>
      <w:tr w:rsidR="001B1762" w:rsidRPr="00A539F3" w14:paraId="5F70D256" w14:textId="77777777" w:rsidTr="00327D59">
        <w:tc>
          <w:tcPr>
            <w:tcW w:w="992" w:type="dxa"/>
            <w:gridSpan w:val="2"/>
            <w:shd w:val="clear" w:color="auto" w:fill="auto"/>
          </w:tcPr>
          <w:p w14:paraId="678A9EAE"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663" w:type="dxa"/>
            <w:gridSpan w:val="3"/>
            <w:shd w:val="clear" w:color="auto" w:fill="auto"/>
          </w:tcPr>
          <w:p w14:paraId="4BF6706C"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1B1762" w:rsidRPr="00A539F3" w14:paraId="2F94B463" w14:textId="77777777" w:rsidTr="00327D59">
        <w:tc>
          <w:tcPr>
            <w:tcW w:w="992" w:type="dxa"/>
            <w:gridSpan w:val="2"/>
            <w:shd w:val="clear" w:color="auto" w:fill="auto"/>
          </w:tcPr>
          <w:p w14:paraId="06421FF6" w14:textId="77777777" w:rsidR="001B1762" w:rsidRPr="00A539F3" w:rsidRDefault="001B1762" w:rsidP="00EE608A">
            <w:pPr>
              <w:pStyle w:val="NoSpacing"/>
              <w:spacing w:line="276" w:lineRule="auto"/>
              <w:rPr>
                <w:rFonts w:asciiTheme="minorHAnsi" w:hAnsiTheme="minorHAnsi" w:cstheme="minorHAnsi"/>
                <w:b/>
              </w:rPr>
            </w:pPr>
          </w:p>
        </w:tc>
        <w:tc>
          <w:tcPr>
            <w:tcW w:w="6663" w:type="dxa"/>
            <w:gridSpan w:val="3"/>
            <w:shd w:val="clear" w:color="auto" w:fill="auto"/>
          </w:tcPr>
          <w:p w14:paraId="31D0D75E" w14:textId="77777777" w:rsidR="001B1762" w:rsidRPr="00A539F3" w:rsidRDefault="001B1762" w:rsidP="00EE608A">
            <w:pPr>
              <w:pStyle w:val="NoSpacing"/>
              <w:numPr>
                <w:ilvl w:val="0"/>
                <w:numId w:val="4"/>
              </w:numPr>
              <w:spacing w:line="276" w:lineRule="auto"/>
              <w:rPr>
                <w:rFonts w:asciiTheme="minorHAnsi" w:hAnsiTheme="minorHAnsi" w:cstheme="minorHAnsi"/>
              </w:rPr>
            </w:pPr>
            <w:r w:rsidRPr="00A539F3">
              <w:rPr>
                <w:rFonts w:asciiTheme="minorHAnsi" w:hAnsiTheme="minorHAnsi" w:cstheme="minorHAnsi"/>
              </w:rPr>
              <w:t>Governors to declare any personal interest in agenda items</w:t>
            </w:r>
          </w:p>
        </w:tc>
        <w:tc>
          <w:tcPr>
            <w:tcW w:w="1276" w:type="dxa"/>
            <w:shd w:val="clear" w:color="auto" w:fill="auto"/>
          </w:tcPr>
          <w:p w14:paraId="33E2F110" w14:textId="77777777" w:rsidR="001B1762" w:rsidRPr="00A539F3" w:rsidRDefault="001B1762" w:rsidP="00EE608A">
            <w:pPr>
              <w:pStyle w:val="NoSpacing"/>
              <w:spacing w:line="276" w:lineRule="auto"/>
              <w:rPr>
                <w:rFonts w:asciiTheme="minorHAnsi" w:hAnsiTheme="minorHAnsi" w:cstheme="minorHAnsi"/>
                <w:b/>
              </w:rPr>
            </w:pPr>
          </w:p>
          <w:p w14:paraId="2446CA55" w14:textId="77777777"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4ACCD859" w14:textId="77777777" w:rsidR="001B1762" w:rsidRPr="00A539F3" w:rsidRDefault="001B1762" w:rsidP="00EE608A">
            <w:pPr>
              <w:pStyle w:val="NoSpacing"/>
              <w:spacing w:line="276" w:lineRule="auto"/>
              <w:rPr>
                <w:rFonts w:asciiTheme="minorHAnsi" w:hAnsiTheme="minorHAnsi" w:cstheme="minorHAnsi"/>
                <w:b/>
              </w:rPr>
            </w:pPr>
          </w:p>
        </w:tc>
      </w:tr>
      <w:tr w:rsidR="00731DE5" w:rsidRPr="00A539F3" w14:paraId="07C9E618" w14:textId="77777777" w:rsidTr="00327D59">
        <w:tc>
          <w:tcPr>
            <w:tcW w:w="10173" w:type="dxa"/>
            <w:gridSpan w:val="7"/>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9"/>
              <w:gridCol w:w="3343"/>
              <w:gridCol w:w="1377"/>
              <w:gridCol w:w="739"/>
            </w:tblGrid>
            <w:tr w:rsidR="00731DE5" w:rsidRPr="004B5C43" w14:paraId="095231E8" w14:textId="77777777" w:rsidTr="00FA1A78">
              <w:trPr>
                <w:trHeight w:hRule="exact" w:val="345"/>
              </w:trPr>
              <w:tc>
                <w:tcPr>
                  <w:tcW w:w="0" w:type="auto"/>
                </w:tcPr>
                <w:p w14:paraId="7D7DB84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b/>
                      <w:sz w:val="18"/>
                      <w:szCs w:val="18"/>
                    </w:rPr>
                    <w:t>Member</w:t>
                  </w:r>
                </w:p>
              </w:tc>
              <w:tc>
                <w:tcPr>
                  <w:tcW w:w="0" w:type="auto"/>
                </w:tcPr>
                <w:p w14:paraId="5B127D2A"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b/>
                      <w:sz w:val="18"/>
                      <w:szCs w:val="18"/>
                    </w:rPr>
                    <w:t>Entity</w:t>
                  </w:r>
                </w:p>
              </w:tc>
              <w:tc>
                <w:tcPr>
                  <w:tcW w:w="0" w:type="auto"/>
                </w:tcPr>
                <w:p w14:paraId="6F588F4B"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b/>
                      <w:sz w:val="18"/>
                      <w:szCs w:val="18"/>
                    </w:rPr>
                    <w:t>Nature</w:t>
                  </w:r>
                </w:p>
              </w:tc>
              <w:tc>
                <w:tcPr>
                  <w:tcW w:w="0" w:type="auto"/>
                </w:tcPr>
                <w:p w14:paraId="337E24B0"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b/>
                      <w:sz w:val="18"/>
                      <w:szCs w:val="18"/>
                    </w:rPr>
                    <w:t>From</w:t>
                  </w:r>
                </w:p>
              </w:tc>
            </w:tr>
            <w:tr w:rsidR="00731DE5" w:rsidRPr="004B5C43" w14:paraId="6A3163E0" w14:textId="77777777" w:rsidTr="00FA1A78">
              <w:trPr>
                <w:trHeight w:hRule="exact" w:val="370"/>
              </w:trPr>
              <w:tc>
                <w:tcPr>
                  <w:tcW w:w="0" w:type="auto"/>
                  <w:vMerge w:val="restart"/>
                </w:tcPr>
                <w:p w14:paraId="31514D1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Richard Coakley</w:t>
                  </w:r>
                </w:p>
                <w:p w14:paraId="1706A9CC"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75ACAD0E" w14:textId="77777777" w:rsidR="00731DE5" w:rsidRPr="004B5C43" w:rsidRDefault="00731DE5" w:rsidP="00731DE5">
                  <w:pPr>
                    <w:rPr>
                      <w:rFonts w:asciiTheme="minorHAnsi" w:hAnsiTheme="minorHAnsi" w:cstheme="minorHAnsi"/>
                      <w:sz w:val="18"/>
                      <w:szCs w:val="18"/>
                    </w:rPr>
                  </w:pPr>
                </w:p>
                <w:p w14:paraId="7C77E9E5" w14:textId="77777777" w:rsidR="00731DE5" w:rsidRPr="004B5C43" w:rsidRDefault="00731DE5" w:rsidP="00731DE5">
                  <w:pPr>
                    <w:rPr>
                      <w:rFonts w:asciiTheme="minorHAnsi" w:hAnsiTheme="minorHAnsi" w:cstheme="minorHAnsi"/>
                      <w:sz w:val="18"/>
                      <w:szCs w:val="18"/>
                    </w:rPr>
                  </w:pPr>
                </w:p>
              </w:tc>
              <w:tc>
                <w:tcPr>
                  <w:tcW w:w="0" w:type="auto"/>
                </w:tcPr>
                <w:p w14:paraId="1F54E11E"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St Francis Xavier's College</w:t>
                  </w:r>
                </w:p>
              </w:tc>
              <w:tc>
                <w:tcPr>
                  <w:tcW w:w="0" w:type="auto"/>
                </w:tcPr>
                <w:p w14:paraId="164CF72B"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Governor</w:t>
                  </w:r>
                </w:p>
              </w:tc>
              <w:tc>
                <w:tcPr>
                  <w:tcW w:w="0" w:type="auto"/>
                </w:tcPr>
                <w:p w14:paraId="21B2FA19"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15 Nov 22</w:t>
                  </w:r>
                </w:p>
              </w:tc>
            </w:tr>
            <w:tr w:rsidR="00731DE5" w:rsidRPr="004B5C43" w14:paraId="7A7CB05B" w14:textId="77777777" w:rsidTr="00FA1A78">
              <w:trPr>
                <w:trHeight w:hRule="exact" w:val="290"/>
              </w:trPr>
              <w:tc>
                <w:tcPr>
                  <w:tcW w:w="0" w:type="auto"/>
                  <w:vMerge/>
                </w:tcPr>
                <w:p w14:paraId="03D17D91" w14:textId="77777777" w:rsidR="00731DE5" w:rsidRPr="004B5C43" w:rsidRDefault="00731DE5" w:rsidP="00731DE5">
                  <w:pPr>
                    <w:rPr>
                      <w:rFonts w:asciiTheme="minorHAnsi" w:hAnsiTheme="minorHAnsi" w:cstheme="minorHAnsi"/>
                      <w:sz w:val="18"/>
                      <w:szCs w:val="18"/>
                    </w:rPr>
                  </w:pPr>
                </w:p>
              </w:tc>
              <w:tc>
                <w:tcPr>
                  <w:tcW w:w="0" w:type="auto"/>
                </w:tcPr>
                <w:p w14:paraId="16CADA7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Liverpool Archdiocese</w:t>
                  </w:r>
                </w:p>
              </w:tc>
              <w:tc>
                <w:tcPr>
                  <w:tcW w:w="0" w:type="auto"/>
                </w:tcPr>
                <w:p w14:paraId="7F2B3F25"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Employee</w:t>
                  </w:r>
                </w:p>
              </w:tc>
              <w:tc>
                <w:tcPr>
                  <w:tcW w:w="0" w:type="auto"/>
                </w:tcPr>
                <w:p w14:paraId="392278AF"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01 Sep 22</w:t>
                  </w:r>
                </w:p>
              </w:tc>
            </w:tr>
            <w:tr w:rsidR="00731DE5" w:rsidRPr="004B5C43" w14:paraId="6A22EF7B" w14:textId="77777777" w:rsidTr="00FA1A78">
              <w:trPr>
                <w:trHeight w:hRule="exact" w:val="422"/>
              </w:trPr>
              <w:tc>
                <w:tcPr>
                  <w:tcW w:w="0" w:type="auto"/>
                </w:tcPr>
                <w:p w14:paraId="1C868AA6"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Carol Copoc</w:t>
                  </w:r>
                </w:p>
                <w:p w14:paraId="7081B1E2"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LA</w:t>
                  </w:r>
                </w:p>
                <w:p w14:paraId="3A92120E" w14:textId="77777777" w:rsidR="00731DE5" w:rsidRPr="004B5C43" w:rsidRDefault="00731DE5" w:rsidP="00731DE5">
                  <w:pPr>
                    <w:rPr>
                      <w:rFonts w:asciiTheme="minorHAnsi" w:hAnsiTheme="minorHAnsi" w:cstheme="minorHAnsi"/>
                      <w:sz w:val="18"/>
                      <w:szCs w:val="18"/>
                    </w:rPr>
                  </w:pPr>
                </w:p>
                <w:p w14:paraId="10CB6CBE" w14:textId="77777777" w:rsidR="00731DE5" w:rsidRPr="004B5C43" w:rsidRDefault="00731DE5" w:rsidP="00731DE5">
                  <w:pPr>
                    <w:rPr>
                      <w:rFonts w:asciiTheme="minorHAnsi" w:hAnsiTheme="minorHAnsi" w:cstheme="minorHAnsi"/>
                      <w:sz w:val="18"/>
                      <w:szCs w:val="18"/>
                    </w:rPr>
                  </w:pPr>
                </w:p>
              </w:tc>
              <w:tc>
                <w:tcPr>
                  <w:tcW w:w="0" w:type="auto"/>
                </w:tcPr>
                <w:p w14:paraId="67177DB4"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Tiger Tots Nursery</w:t>
                  </w:r>
                </w:p>
              </w:tc>
              <w:tc>
                <w:tcPr>
                  <w:tcW w:w="0" w:type="auto"/>
                </w:tcPr>
                <w:p w14:paraId="0B3E4393"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Owner</w:t>
                  </w:r>
                </w:p>
              </w:tc>
              <w:tc>
                <w:tcPr>
                  <w:tcW w:w="0" w:type="auto"/>
                </w:tcPr>
                <w:p w14:paraId="6EB3286E" w14:textId="77777777" w:rsidR="00731DE5" w:rsidRPr="004B5C43" w:rsidRDefault="00731DE5" w:rsidP="00731DE5">
                  <w:pPr>
                    <w:rPr>
                      <w:rFonts w:asciiTheme="minorHAnsi" w:hAnsiTheme="minorHAnsi" w:cstheme="minorHAnsi"/>
                      <w:sz w:val="18"/>
                      <w:szCs w:val="18"/>
                    </w:rPr>
                  </w:pPr>
                </w:p>
              </w:tc>
            </w:tr>
            <w:tr w:rsidR="00731DE5" w:rsidRPr="004B5C43" w14:paraId="4915BF8F" w14:textId="77777777" w:rsidTr="00FA1A78">
              <w:trPr>
                <w:trHeight w:hRule="exact" w:val="427"/>
              </w:trPr>
              <w:tc>
                <w:tcPr>
                  <w:tcW w:w="0" w:type="auto"/>
                </w:tcPr>
                <w:p w14:paraId="594A34B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Lynne Jackson</w:t>
                  </w:r>
                </w:p>
                <w:p w14:paraId="0ED489E7"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0ABB125A" w14:textId="77777777" w:rsidR="00731DE5" w:rsidRPr="004B5C43" w:rsidRDefault="00731DE5" w:rsidP="00731DE5">
                  <w:pPr>
                    <w:rPr>
                      <w:rFonts w:asciiTheme="minorHAnsi" w:hAnsiTheme="minorHAnsi" w:cstheme="minorHAnsi"/>
                      <w:sz w:val="18"/>
                      <w:szCs w:val="18"/>
                    </w:rPr>
                  </w:pPr>
                </w:p>
                <w:p w14:paraId="45BBB959" w14:textId="77777777" w:rsidR="00731DE5" w:rsidRPr="004B5C43" w:rsidRDefault="00731DE5" w:rsidP="00731DE5">
                  <w:pPr>
                    <w:rPr>
                      <w:rFonts w:asciiTheme="minorHAnsi" w:hAnsiTheme="minorHAnsi" w:cstheme="minorHAnsi"/>
                      <w:sz w:val="18"/>
                      <w:szCs w:val="18"/>
                    </w:rPr>
                  </w:pPr>
                </w:p>
              </w:tc>
              <w:tc>
                <w:tcPr>
                  <w:tcW w:w="0" w:type="auto"/>
                </w:tcPr>
                <w:p w14:paraId="4DC25D1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All Saints Catholic High School</w:t>
                  </w:r>
                </w:p>
              </w:tc>
              <w:tc>
                <w:tcPr>
                  <w:tcW w:w="0" w:type="auto"/>
                </w:tcPr>
                <w:p w14:paraId="3479A8A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Employee</w:t>
                  </w:r>
                </w:p>
              </w:tc>
              <w:tc>
                <w:tcPr>
                  <w:tcW w:w="0" w:type="auto"/>
                </w:tcPr>
                <w:p w14:paraId="3A46CC3B"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28 Feb 00</w:t>
                  </w:r>
                </w:p>
              </w:tc>
            </w:tr>
            <w:tr w:rsidR="00731DE5" w:rsidRPr="004B5C43" w14:paraId="2F7D979F" w14:textId="77777777" w:rsidTr="00FA1A78">
              <w:trPr>
                <w:trHeight w:hRule="exact" w:val="418"/>
              </w:trPr>
              <w:tc>
                <w:tcPr>
                  <w:tcW w:w="0" w:type="auto"/>
                </w:tcPr>
                <w:p w14:paraId="6262BFC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Miss Tracey Jones</w:t>
                  </w:r>
                </w:p>
                <w:p w14:paraId="0163B4D9"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parent</w:t>
                  </w:r>
                </w:p>
                <w:p w14:paraId="691D98DC" w14:textId="77777777" w:rsidR="00731DE5" w:rsidRPr="004B5C43" w:rsidRDefault="00731DE5" w:rsidP="00731DE5">
                  <w:pPr>
                    <w:rPr>
                      <w:rFonts w:asciiTheme="minorHAnsi" w:hAnsiTheme="minorHAnsi" w:cstheme="minorHAnsi"/>
                      <w:sz w:val="18"/>
                      <w:szCs w:val="18"/>
                    </w:rPr>
                  </w:pPr>
                </w:p>
                <w:p w14:paraId="2F7E1A53" w14:textId="77777777" w:rsidR="00731DE5" w:rsidRPr="004B5C43" w:rsidRDefault="00731DE5" w:rsidP="00731DE5">
                  <w:pPr>
                    <w:rPr>
                      <w:rFonts w:asciiTheme="minorHAnsi" w:hAnsiTheme="minorHAnsi" w:cstheme="minorHAnsi"/>
                      <w:sz w:val="18"/>
                      <w:szCs w:val="18"/>
                    </w:rPr>
                  </w:pPr>
                </w:p>
              </w:tc>
              <w:tc>
                <w:tcPr>
                  <w:tcW w:w="0" w:type="auto"/>
                </w:tcPr>
                <w:p w14:paraId="13C49E66"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St Marie’s Catholic Primary School</w:t>
                  </w:r>
                </w:p>
              </w:tc>
              <w:tc>
                <w:tcPr>
                  <w:tcW w:w="0" w:type="auto"/>
                </w:tcPr>
                <w:p w14:paraId="78FD6407"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2BF34A7E" w14:textId="77777777" w:rsidR="00731DE5" w:rsidRPr="004B5C43" w:rsidRDefault="00731DE5" w:rsidP="00731DE5">
                  <w:pPr>
                    <w:rPr>
                      <w:rFonts w:asciiTheme="minorHAnsi" w:hAnsiTheme="minorHAnsi" w:cstheme="minorHAnsi"/>
                      <w:sz w:val="18"/>
                      <w:szCs w:val="18"/>
                    </w:rPr>
                  </w:pPr>
                </w:p>
              </w:tc>
            </w:tr>
            <w:tr w:rsidR="00731DE5" w:rsidRPr="004B5C43" w14:paraId="5266B122" w14:textId="77777777" w:rsidTr="00FA1A78">
              <w:trPr>
                <w:trHeight w:hRule="exact" w:val="441"/>
              </w:trPr>
              <w:tc>
                <w:tcPr>
                  <w:tcW w:w="0" w:type="auto"/>
                </w:tcPr>
                <w:p w14:paraId="002E6C0F"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Maria McGarry</w:t>
                  </w:r>
                </w:p>
                <w:p w14:paraId="0FF41EE5"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faith</w:t>
                  </w:r>
                </w:p>
                <w:p w14:paraId="2351E773" w14:textId="77777777" w:rsidR="00731DE5" w:rsidRPr="004B5C43" w:rsidRDefault="00731DE5" w:rsidP="00731DE5">
                  <w:pPr>
                    <w:rPr>
                      <w:rFonts w:asciiTheme="minorHAnsi" w:hAnsiTheme="minorHAnsi" w:cstheme="minorHAnsi"/>
                      <w:sz w:val="18"/>
                      <w:szCs w:val="18"/>
                    </w:rPr>
                  </w:pPr>
                </w:p>
                <w:p w14:paraId="1828E7B9" w14:textId="77777777" w:rsidR="00731DE5" w:rsidRPr="004B5C43" w:rsidRDefault="00731DE5" w:rsidP="00731DE5">
                  <w:pPr>
                    <w:rPr>
                      <w:rFonts w:asciiTheme="minorHAnsi" w:hAnsiTheme="minorHAnsi" w:cstheme="minorHAnsi"/>
                      <w:sz w:val="18"/>
                      <w:szCs w:val="18"/>
                    </w:rPr>
                  </w:pPr>
                </w:p>
              </w:tc>
              <w:tc>
                <w:tcPr>
                  <w:tcW w:w="0" w:type="auto"/>
                </w:tcPr>
                <w:p w14:paraId="744E720E"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Liverpool Archdiocese</w:t>
                  </w:r>
                </w:p>
              </w:tc>
              <w:tc>
                <w:tcPr>
                  <w:tcW w:w="0" w:type="auto"/>
                </w:tcPr>
                <w:p w14:paraId="007A78BA" w14:textId="77777777" w:rsidR="00731DE5" w:rsidRPr="004B5C43" w:rsidRDefault="00731DE5" w:rsidP="00731DE5">
                  <w:pPr>
                    <w:rPr>
                      <w:rFonts w:asciiTheme="minorHAnsi" w:hAnsiTheme="minorHAnsi" w:cstheme="minorHAnsi"/>
                      <w:sz w:val="18"/>
                      <w:szCs w:val="18"/>
                    </w:rPr>
                  </w:pPr>
                </w:p>
              </w:tc>
              <w:tc>
                <w:tcPr>
                  <w:tcW w:w="0" w:type="auto"/>
                </w:tcPr>
                <w:p w14:paraId="757631F0" w14:textId="77777777" w:rsidR="00731DE5" w:rsidRPr="004B5C43" w:rsidRDefault="00731DE5" w:rsidP="00731DE5">
                  <w:pPr>
                    <w:rPr>
                      <w:rFonts w:asciiTheme="minorHAnsi" w:hAnsiTheme="minorHAnsi" w:cstheme="minorHAnsi"/>
                      <w:sz w:val="18"/>
                      <w:szCs w:val="18"/>
                    </w:rPr>
                  </w:pPr>
                </w:p>
              </w:tc>
            </w:tr>
            <w:tr w:rsidR="00731DE5" w:rsidRPr="004B5C43" w14:paraId="0B4FFB82" w14:textId="77777777" w:rsidTr="00FA1A78">
              <w:trPr>
                <w:trHeight w:hRule="exact" w:val="433"/>
              </w:trPr>
              <w:tc>
                <w:tcPr>
                  <w:tcW w:w="0" w:type="auto"/>
                </w:tcPr>
                <w:p w14:paraId="48A64EC7"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Tony McGuiness</w:t>
                  </w:r>
                </w:p>
                <w:p w14:paraId="2F28F19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50C8609B" w14:textId="77777777" w:rsidR="00731DE5" w:rsidRPr="004B5C43" w:rsidRDefault="00731DE5" w:rsidP="00731DE5">
                  <w:pPr>
                    <w:rPr>
                      <w:rFonts w:asciiTheme="minorHAnsi" w:hAnsiTheme="minorHAnsi" w:cstheme="minorHAnsi"/>
                      <w:sz w:val="18"/>
                      <w:szCs w:val="18"/>
                    </w:rPr>
                  </w:pPr>
                </w:p>
                <w:p w14:paraId="322EE9BC" w14:textId="77777777" w:rsidR="00731DE5" w:rsidRPr="004B5C43" w:rsidRDefault="00731DE5" w:rsidP="00731DE5">
                  <w:pPr>
                    <w:rPr>
                      <w:rFonts w:asciiTheme="minorHAnsi" w:hAnsiTheme="minorHAnsi" w:cstheme="minorHAnsi"/>
                      <w:sz w:val="18"/>
                      <w:szCs w:val="18"/>
                    </w:rPr>
                  </w:pPr>
                </w:p>
              </w:tc>
              <w:tc>
                <w:tcPr>
                  <w:tcW w:w="0" w:type="auto"/>
                </w:tcPr>
                <w:p w14:paraId="4CC9997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All Saints Catholic High School</w:t>
                  </w:r>
                </w:p>
              </w:tc>
              <w:tc>
                <w:tcPr>
                  <w:tcW w:w="0" w:type="auto"/>
                </w:tcPr>
                <w:p w14:paraId="6D10CDE8"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Headteacher</w:t>
                  </w:r>
                </w:p>
              </w:tc>
              <w:tc>
                <w:tcPr>
                  <w:tcW w:w="0" w:type="auto"/>
                </w:tcPr>
                <w:p w14:paraId="38B82429" w14:textId="77777777" w:rsidR="00731DE5" w:rsidRPr="004B5C43" w:rsidRDefault="00731DE5" w:rsidP="00731DE5">
                  <w:pPr>
                    <w:rPr>
                      <w:rFonts w:asciiTheme="minorHAnsi" w:hAnsiTheme="minorHAnsi" w:cstheme="minorHAnsi"/>
                      <w:sz w:val="18"/>
                      <w:szCs w:val="18"/>
                    </w:rPr>
                  </w:pPr>
                </w:p>
              </w:tc>
            </w:tr>
            <w:tr w:rsidR="00731DE5" w:rsidRPr="004B5C43" w14:paraId="6F5775F0" w14:textId="77777777" w:rsidTr="00FA1A78">
              <w:trPr>
                <w:trHeight w:hRule="exact" w:val="425"/>
              </w:trPr>
              <w:tc>
                <w:tcPr>
                  <w:tcW w:w="0" w:type="auto"/>
                </w:tcPr>
                <w:p w14:paraId="1670701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Miss Sheelagh O'Keeffe</w:t>
                  </w:r>
                </w:p>
                <w:p w14:paraId="7287D46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Headteacher</w:t>
                  </w:r>
                </w:p>
                <w:p w14:paraId="5FEB5A6A" w14:textId="77777777" w:rsidR="00731DE5" w:rsidRPr="004B5C43" w:rsidRDefault="00731DE5" w:rsidP="00731DE5">
                  <w:pPr>
                    <w:rPr>
                      <w:rFonts w:asciiTheme="minorHAnsi" w:hAnsiTheme="minorHAnsi" w:cstheme="minorHAnsi"/>
                      <w:sz w:val="18"/>
                      <w:szCs w:val="18"/>
                    </w:rPr>
                  </w:pPr>
                </w:p>
                <w:p w14:paraId="62F871F1" w14:textId="77777777" w:rsidR="00731DE5" w:rsidRPr="004B5C43" w:rsidRDefault="00731DE5" w:rsidP="00731DE5">
                  <w:pPr>
                    <w:rPr>
                      <w:rFonts w:asciiTheme="minorHAnsi" w:hAnsiTheme="minorHAnsi" w:cstheme="minorHAnsi"/>
                      <w:sz w:val="18"/>
                      <w:szCs w:val="18"/>
                    </w:rPr>
                  </w:pPr>
                </w:p>
              </w:tc>
              <w:tc>
                <w:tcPr>
                  <w:tcW w:w="0" w:type="auto"/>
                </w:tcPr>
                <w:p w14:paraId="703817CB"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St Marie's Catholic Primary School</w:t>
                  </w:r>
                </w:p>
              </w:tc>
              <w:tc>
                <w:tcPr>
                  <w:tcW w:w="0" w:type="auto"/>
                </w:tcPr>
                <w:p w14:paraId="32F5C081"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Headteacher</w:t>
                  </w:r>
                </w:p>
              </w:tc>
              <w:tc>
                <w:tcPr>
                  <w:tcW w:w="0" w:type="auto"/>
                </w:tcPr>
                <w:p w14:paraId="18E6F526"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04 Apr 15</w:t>
                  </w:r>
                </w:p>
              </w:tc>
            </w:tr>
            <w:tr w:rsidR="00731DE5" w:rsidRPr="004B5C43" w14:paraId="251FA21E" w14:textId="77777777" w:rsidTr="00FA1A78">
              <w:trPr>
                <w:trHeight w:hRule="exact" w:val="273"/>
              </w:trPr>
              <w:tc>
                <w:tcPr>
                  <w:tcW w:w="0" w:type="auto"/>
                  <w:vMerge w:val="restart"/>
                </w:tcPr>
                <w:p w14:paraId="09546ECD" w14:textId="77777777" w:rsidR="00731DE5" w:rsidRPr="004B5C43" w:rsidRDefault="00731DE5" w:rsidP="00731DE5">
                  <w:pPr>
                    <w:rPr>
                      <w:rFonts w:asciiTheme="minorHAnsi" w:eastAsia="Arial" w:hAnsiTheme="minorHAnsi" w:cstheme="minorHAnsi"/>
                      <w:sz w:val="18"/>
                      <w:szCs w:val="18"/>
                    </w:rPr>
                  </w:pPr>
                  <w:r w:rsidRPr="004B5C43">
                    <w:rPr>
                      <w:rFonts w:asciiTheme="minorHAnsi" w:eastAsia="Arial" w:hAnsiTheme="minorHAnsi" w:cstheme="minorHAnsi"/>
                      <w:sz w:val="18"/>
                      <w:szCs w:val="18"/>
                    </w:rPr>
                    <w:t>Mrs Carole Owen</w:t>
                  </w:r>
                </w:p>
                <w:p w14:paraId="072B76A2"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Governance Professional</w:t>
                  </w:r>
                </w:p>
                <w:p w14:paraId="2972D542" w14:textId="77777777" w:rsidR="00731DE5" w:rsidRPr="004B5C43" w:rsidRDefault="00731DE5" w:rsidP="00731DE5">
                  <w:pPr>
                    <w:rPr>
                      <w:rFonts w:asciiTheme="minorHAnsi" w:hAnsiTheme="minorHAnsi" w:cstheme="minorHAnsi"/>
                      <w:sz w:val="18"/>
                      <w:szCs w:val="18"/>
                    </w:rPr>
                  </w:pPr>
                </w:p>
                <w:p w14:paraId="356C057E" w14:textId="77777777" w:rsidR="00731DE5" w:rsidRPr="004B5C43" w:rsidRDefault="00731DE5" w:rsidP="00731DE5">
                  <w:pPr>
                    <w:rPr>
                      <w:rFonts w:asciiTheme="minorHAnsi" w:hAnsiTheme="minorHAnsi" w:cstheme="minorHAnsi"/>
                      <w:sz w:val="18"/>
                      <w:szCs w:val="18"/>
                    </w:rPr>
                  </w:pPr>
                </w:p>
                <w:p w14:paraId="0C1B7550" w14:textId="77777777" w:rsidR="00731DE5" w:rsidRPr="004B5C43" w:rsidRDefault="00731DE5" w:rsidP="00731DE5">
                  <w:pPr>
                    <w:rPr>
                      <w:rFonts w:asciiTheme="minorHAnsi" w:hAnsiTheme="minorHAnsi" w:cstheme="minorHAnsi"/>
                      <w:sz w:val="18"/>
                      <w:szCs w:val="18"/>
                    </w:rPr>
                  </w:pPr>
                </w:p>
              </w:tc>
              <w:tc>
                <w:tcPr>
                  <w:tcW w:w="0" w:type="auto"/>
                </w:tcPr>
                <w:p w14:paraId="14703CEE"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Padgate Academy</w:t>
                  </w:r>
                </w:p>
              </w:tc>
              <w:tc>
                <w:tcPr>
                  <w:tcW w:w="0" w:type="auto"/>
                </w:tcPr>
                <w:p w14:paraId="30DE3926"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Chair of Governors</w:t>
                  </w:r>
                </w:p>
              </w:tc>
              <w:tc>
                <w:tcPr>
                  <w:tcW w:w="0" w:type="auto"/>
                </w:tcPr>
                <w:p w14:paraId="5843339B"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01 Feb 19</w:t>
                  </w:r>
                </w:p>
              </w:tc>
            </w:tr>
            <w:tr w:rsidR="00731DE5" w:rsidRPr="004B5C43" w14:paraId="5888CD7B" w14:textId="77777777" w:rsidTr="00FA1A78">
              <w:trPr>
                <w:trHeight w:hRule="exact" w:val="279"/>
              </w:trPr>
              <w:tc>
                <w:tcPr>
                  <w:tcW w:w="0" w:type="auto"/>
                  <w:vMerge/>
                </w:tcPr>
                <w:p w14:paraId="499B2673" w14:textId="77777777" w:rsidR="00731DE5" w:rsidRPr="004B5C43" w:rsidRDefault="00731DE5" w:rsidP="00731DE5">
                  <w:pPr>
                    <w:rPr>
                      <w:rFonts w:asciiTheme="minorHAnsi" w:hAnsiTheme="minorHAnsi" w:cstheme="minorHAnsi"/>
                      <w:sz w:val="18"/>
                      <w:szCs w:val="18"/>
                    </w:rPr>
                  </w:pPr>
                </w:p>
              </w:tc>
              <w:tc>
                <w:tcPr>
                  <w:tcW w:w="0" w:type="auto"/>
                </w:tcPr>
                <w:p w14:paraId="601EE38A"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EQTC Ltd</w:t>
                  </w:r>
                </w:p>
              </w:tc>
              <w:tc>
                <w:tcPr>
                  <w:tcW w:w="0" w:type="auto"/>
                </w:tcPr>
                <w:p w14:paraId="1C0C163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Director</w:t>
                  </w:r>
                </w:p>
              </w:tc>
              <w:tc>
                <w:tcPr>
                  <w:tcW w:w="0" w:type="auto"/>
                </w:tcPr>
                <w:p w14:paraId="16BC800A"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15 Apr 14</w:t>
                  </w:r>
                </w:p>
              </w:tc>
            </w:tr>
            <w:tr w:rsidR="00731DE5" w:rsidRPr="004B5C43" w14:paraId="1B9B01DF" w14:textId="77777777" w:rsidTr="00FA1A78">
              <w:trPr>
                <w:trHeight w:hRule="exact" w:val="413"/>
              </w:trPr>
              <w:tc>
                <w:tcPr>
                  <w:tcW w:w="0" w:type="auto"/>
                </w:tcPr>
                <w:p w14:paraId="133FDD5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Mr Joe Quilty</w:t>
                  </w:r>
                </w:p>
                <w:p w14:paraId="141A736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55C8E285" w14:textId="77777777" w:rsidR="00731DE5" w:rsidRPr="004B5C43" w:rsidRDefault="00731DE5" w:rsidP="00731DE5">
                  <w:pPr>
                    <w:rPr>
                      <w:rFonts w:asciiTheme="minorHAnsi" w:hAnsiTheme="minorHAnsi" w:cstheme="minorHAnsi"/>
                      <w:sz w:val="18"/>
                      <w:szCs w:val="18"/>
                    </w:rPr>
                  </w:pPr>
                </w:p>
                <w:p w14:paraId="16A6EE72" w14:textId="77777777" w:rsidR="00731DE5" w:rsidRPr="004B5C43" w:rsidRDefault="00731DE5" w:rsidP="00731DE5">
                  <w:pPr>
                    <w:rPr>
                      <w:rFonts w:asciiTheme="minorHAnsi" w:hAnsiTheme="minorHAnsi" w:cstheme="minorHAnsi"/>
                      <w:sz w:val="18"/>
                      <w:szCs w:val="18"/>
                    </w:rPr>
                  </w:pPr>
                </w:p>
              </w:tc>
              <w:tc>
                <w:tcPr>
                  <w:tcW w:w="0" w:type="auto"/>
                </w:tcPr>
                <w:p w14:paraId="1D1654FF"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Runnymede School</w:t>
                  </w:r>
                </w:p>
              </w:tc>
              <w:tc>
                <w:tcPr>
                  <w:tcW w:w="0" w:type="auto"/>
                </w:tcPr>
                <w:p w14:paraId="7CC77C58"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0BFA47A3" w14:textId="77777777" w:rsidR="00731DE5" w:rsidRPr="004B5C43" w:rsidRDefault="00731DE5" w:rsidP="00731DE5">
                  <w:pPr>
                    <w:rPr>
                      <w:rFonts w:asciiTheme="minorHAnsi" w:hAnsiTheme="minorHAnsi" w:cstheme="minorHAnsi"/>
                      <w:sz w:val="18"/>
                      <w:szCs w:val="18"/>
                    </w:rPr>
                  </w:pPr>
                </w:p>
              </w:tc>
            </w:tr>
            <w:tr w:rsidR="00FA1A78" w:rsidRPr="004B5C43" w14:paraId="07980B3D" w14:textId="77777777" w:rsidTr="00FA1A78">
              <w:trPr>
                <w:trHeight w:hRule="exact" w:val="443"/>
              </w:trPr>
              <w:tc>
                <w:tcPr>
                  <w:tcW w:w="0" w:type="auto"/>
                </w:tcPr>
                <w:p w14:paraId="7FD395D0" w14:textId="33D9BA79" w:rsidR="00FA1A78" w:rsidRPr="004B5C43" w:rsidRDefault="00FA1A78" w:rsidP="00FA1A78">
                  <w:pPr>
                    <w:rPr>
                      <w:rFonts w:asciiTheme="minorHAnsi" w:eastAsia="Arial" w:hAnsiTheme="minorHAnsi" w:cstheme="minorHAnsi"/>
                      <w:sz w:val="18"/>
                      <w:szCs w:val="18"/>
                    </w:rPr>
                  </w:pPr>
                  <w:r>
                    <w:rPr>
                      <w:rFonts w:asciiTheme="minorHAnsi" w:eastAsia="Arial" w:hAnsiTheme="minorHAnsi" w:cstheme="minorHAnsi"/>
                      <w:sz w:val="18"/>
                      <w:szCs w:val="18"/>
                    </w:rPr>
                    <w:t>MS Emma Scott</w:t>
                  </w:r>
                </w:p>
              </w:tc>
              <w:tc>
                <w:tcPr>
                  <w:tcW w:w="0" w:type="auto"/>
                </w:tcPr>
                <w:p w14:paraId="7327432C" w14:textId="5E28B093" w:rsidR="00FA1A78" w:rsidRPr="004B5C43" w:rsidRDefault="00FA1A78" w:rsidP="00FA1A78">
                  <w:pPr>
                    <w:rPr>
                      <w:rFonts w:asciiTheme="minorHAnsi" w:eastAsia="Arial" w:hAnsiTheme="minorHAnsi" w:cstheme="minorHAnsi"/>
                      <w:sz w:val="18"/>
                      <w:szCs w:val="18"/>
                    </w:rPr>
                  </w:pPr>
                  <w:r w:rsidRPr="004B5C43">
                    <w:rPr>
                      <w:rFonts w:asciiTheme="minorHAnsi" w:eastAsia="Arial" w:hAnsiTheme="minorHAnsi" w:cstheme="minorHAnsi"/>
                      <w:sz w:val="18"/>
                      <w:szCs w:val="18"/>
                    </w:rPr>
                    <w:t>St Marie’s Catholic Primary</w:t>
                  </w:r>
                </w:p>
              </w:tc>
              <w:tc>
                <w:tcPr>
                  <w:tcW w:w="0" w:type="auto"/>
                </w:tcPr>
                <w:p w14:paraId="4448DD81" w14:textId="5A0AEC10" w:rsidR="00FA1A78" w:rsidRPr="004B5C43" w:rsidRDefault="00FA1A78" w:rsidP="00FA1A78">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3A6674B5" w14:textId="77777777" w:rsidR="00FA1A78" w:rsidRPr="004B5C43" w:rsidRDefault="00FA1A78" w:rsidP="00FA1A78">
                  <w:pPr>
                    <w:rPr>
                      <w:rFonts w:asciiTheme="minorHAnsi" w:hAnsiTheme="minorHAnsi" w:cstheme="minorHAnsi"/>
                      <w:sz w:val="18"/>
                      <w:szCs w:val="18"/>
                    </w:rPr>
                  </w:pPr>
                </w:p>
              </w:tc>
            </w:tr>
            <w:tr w:rsidR="00FA1A78" w:rsidRPr="004B5C43" w14:paraId="0C490AE7" w14:textId="77777777" w:rsidTr="00FA1A78">
              <w:trPr>
                <w:trHeight w:hRule="exact" w:val="443"/>
              </w:trPr>
              <w:tc>
                <w:tcPr>
                  <w:tcW w:w="0" w:type="auto"/>
                </w:tcPr>
                <w:p w14:paraId="24A390B2"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lastRenderedPageBreak/>
                    <w:t>Mrs Danielle Smith</w:t>
                  </w:r>
                </w:p>
                <w:p w14:paraId="31F2B77C" w14:textId="77777777" w:rsidR="00FA1A78" w:rsidRPr="004B5C43" w:rsidRDefault="00FA1A78" w:rsidP="00FA1A78">
                  <w:pPr>
                    <w:rPr>
                      <w:rFonts w:asciiTheme="minorHAnsi" w:hAnsiTheme="minorHAnsi" w:cstheme="minorHAnsi"/>
                      <w:sz w:val="18"/>
                      <w:szCs w:val="18"/>
                    </w:rPr>
                  </w:pPr>
                  <w:r w:rsidRPr="004B5C43">
                    <w:rPr>
                      <w:rFonts w:asciiTheme="minorHAnsi" w:hAnsiTheme="minorHAnsi" w:cstheme="minorHAnsi"/>
                      <w:sz w:val="18"/>
                      <w:szCs w:val="18"/>
                    </w:rPr>
                    <w:t>SBM</w:t>
                  </w:r>
                </w:p>
                <w:p w14:paraId="4775DA13" w14:textId="77777777" w:rsidR="00FA1A78" w:rsidRPr="004B5C43" w:rsidRDefault="00FA1A78" w:rsidP="00FA1A78">
                  <w:pPr>
                    <w:rPr>
                      <w:rFonts w:asciiTheme="minorHAnsi" w:hAnsiTheme="minorHAnsi" w:cstheme="minorHAnsi"/>
                      <w:sz w:val="18"/>
                      <w:szCs w:val="18"/>
                    </w:rPr>
                  </w:pPr>
                </w:p>
                <w:p w14:paraId="0F3BF66E" w14:textId="77777777" w:rsidR="00FA1A78" w:rsidRPr="004B5C43" w:rsidRDefault="00FA1A78" w:rsidP="00FA1A78">
                  <w:pPr>
                    <w:rPr>
                      <w:rFonts w:asciiTheme="minorHAnsi" w:hAnsiTheme="minorHAnsi" w:cstheme="minorHAnsi"/>
                      <w:sz w:val="18"/>
                      <w:szCs w:val="18"/>
                    </w:rPr>
                  </w:pPr>
                </w:p>
              </w:tc>
              <w:tc>
                <w:tcPr>
                  <w:tcW w:w="0" w:type="auto"/>
                </w:tcPr>
                <w:p w14:paraId="0A69802E"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St Marie’s Catholic Primary</w:t>
                  </w:r>
                </w:p>
              </w:tc>
              <w:tc>
                <w:tcPr>
                  <w:tcW w:w="0" w:type="auto"/>
                </w:tcPr>
                <w:p w14:paraId="0C670A41" w14:textId="77777777" w:rsidR="00FA1A78" w:rsidRPr="004B5C43" w:rsidRDefault="00FA1A78" w:rsidP="00FA1A78">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68011329" w14:textId="77777777" w:rsidR="00FA1A78" w:rsidRPr="004B5C43" w:rsidRDefault="00FA1A78" w:rsidP="00FA1A78">
                  <w:pPr>
                    <w:rPr>
                      <w:rFonts w:asciiTheme="minorHAnsi" w:hAnsiTheme="minorHAnsi" w:cstheme="minorHAnsi"/>
                      <w:sz w:val="18"/>
                      <w:szCs w:val="18"/>
                    </w:rPr>
                  </w:pPr>
                </w:p>
              </w:tc>
            </w:tr>
            <w:tr w:rsidR="00FA1A78" w:rsidRPr="004B5C43" w14:paraId="6D7855A5" w14:textId="77777777" w:rsidTr="00FA1A78">
              <w:trPr>
                <w:trHeight w:hRule="exact" w:val="326"/>
              </w:trPr>
              <w:tc>
                <w:tcPr>
                  <w:tcW w:w="0" w:type="auto"/>
                  <w:vMerge w:val="restart"/>
                </w:tcPr>
                <w:p w14:paraId="6933EED2"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Matt White</w:t>
                  </w:r>
                </w:p>
              </w:tc>
              <w:tc>
                <w:tcPr>
                  <w:tcW w:w="0" w:type="auto"/>
                </w:tcPr>
                <w:p w14:paraId="085DE341"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St Marie’s Catholic Primary</w:t>
                  </w:r>
                </w:p>
              </w:tc>
              <w:tc>
                <w:tcPr>
                  <w:tcW w:w="0" w:type="auto"/>
                </w:tcPr>
                <w:p w14:paraId="14E3FCD9"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Executive Head</w:t>
                  </w:r>
                </w:p>
              </w:tc>
              <w:tc>
                <w:tcPr>
                  <w:tcW w:w="0" w:type="auto"/>
                </w:tcPr>
                <w:p w14:paraId="0967C835"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Jan 23</w:t>
                  </w:r>
                </w:p>
              </w:tc>
            </w:tr>
            <w:tr w:rsidR="00FA1A78" w:rsidRPr="004B5C43" w14:paraId="5B03BC32" w14:textId="77777777" w:rsidTr="00FA1A78">
              <w:trPr>
                <w:trHeight w:val="255"/>
              </w:trPr>
              <w:tc>
                <w:tcPr>
                  <w:tcW w:w="0" w:type="auto"/>
                  <w:vMerge/>
                </w:tcPr>
                <w:p w14:paraId="3C7A8437" w14:textId="77777777" w:rsidR="00FA1A78" w:rsidRPr="004B5C43" w:rsidRDefault="00FA1A78" w:rsidP="00FA1A78">
                  <w:pPr>
                    <w:rPr>
                      <w:rFonts w:asciiTheme="minorHAnsi" w:hAnsiTheme="minorHAnsi" w:cstheme="minorHAnsi"/>
                      <w:sz w:val="18"/>
                      <w:szCs w:val="18"/>
                    </w:rPr>
                  </w:pPr>
                </w:p>
              </w:tc>
              <w:tc>
                <w:tcPr>
                  <w:tcW w:w="0" w:type="auto"/>
                </w:tcPr>
                <w:p w14:paraId="432F13C3" w14:textId="77777777" w:rsidR="00FA1A78" w:rsidRPr="004B5C43" w:rsidRDefault="00FA1A78" w:rsidP="00FA1A78">
                  <w:pPr>
                    <w:rPr>
                      <w:rFonts w:asciiTheme="minorHAnsi" w:eastAsia="Arial" w:hAnsiTheme="minorHAnsi" w:cstheme="minorHAnsi"/>
                      <w:sz w:val="18"/>
                      <w:szCs w:val="18"/>
                    </w:rPr>
                  </w:pPr>
                  <w:r w:rsidRPr="004B5C43">
                    <w:rPr>
                      <w:rFonts w:asciiTheme="minorHAnsi" w:eastAsia="Arial" w:hAnsiTheme="minorHAnsi" w:cstheme="minorHAnsi"/>
                      <w:sz w:val="18"/>
                      <w:szCs w:val="18"/>
                    </w:rPr>
                    <w:t>Food for Thought Lt</w:t>
                  </w:r>
                </w:p>
              </w:tc>
              <w:tc>
                <w:tcPr>
                  <w:tcW w:w="0" w:type="auto"/>
                </w:tcPr>
                <w:p w14:paraId="0015FB42"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Chair</w:t>
                  </w:r>
                </w:p>
              </w:tc>
              <w:tc>
                <w:tcPr>
                  <w:tcW w:w="0" w:type="auto"/>
                </w:tcPr>
                <w:p w14:paraId="6654B72A"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Jan 20</w:t>
                  </w:r>
                </w:p>
              </w:tc>
            </w:tr>
            <w:tr w:rsidR="00FA1A78" w:rsidRPr="004B5C43" w14:paraId="376F8718" w14:textId="77777777" w:rsidTr="00FA1A78">
              <w:trPr>
                <w:trHeight w:hRule="exact" w:val="353"/>
              </w:trPr>
              <w:tc>
                <w:tcPr>
                  <w:tcW w:w="0" w:type="auto"/>
                  <w:vMerge/>
                </w:tcPr>
                <w:p w14:paraId="3957ADE5" w14:textId="77777777" w:rsidR="00FA1A78" w:rsidRPr="004B5C43" w:rsidRDefault="00FA1A78" w:rsidP="00FA1A78">
                  <w:pPr>
                    <w:rPr>
                      <w:rFonts w:asciiTheme="minorHAnsi" w:hAnsiTheme="minorHAnsi" w:cstheme="minorHAnsi"/>
                      <w:sz w:val="18"/>
                      <w:szCs w:val="18"/>
                    </w:rPr>
                  </w:pPr>
                </w:p>
              </w:tc>
              <w:tc>
                <w:tcPr>
                  <w:tcW w:w="0" w:type="auto"/>
                </w:tcPr>
                <w:p w14:paraId="73B6FAF6"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Liverpool District Catholic Schools Association</w:t>
                  </w:r>
                </w:p>
              </w:tc>
              <w:tc>
                <w:tcPr>
                  <w:tcW w:w="0" w:type="auto"/>
                </w:tcPr>
                <w:p w14:paraId="4DC6A83A"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Chair</w:t>
                  </w:r>
                </w:p>
              </w:tc>
              <w:tc>
                <w:tcPr>
                  <w:tcW w:w="0" w:type="auto"/>
                </w:tcPr>
                <w:p w14:paraId="59309275"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Sep 19</w:t>
                  </w:r>
                </w:p>
              </w:tc>
            </w:tr>
            <w:tr w:rsidR="00FA1A78" w:rsidRPr="004B5C43" w14:paraId="75821004" w14:textId="77777777" w:rsidTr="00FA1A78">
              <w:trPr>
                <w:trHeight w:hRule="exact" w:val="333"/>
              </w:trPr>
              <w:tc>
                <w:tcPr>
                  <w:tcW w:w="0" w:type="auto"/>
                  <w:vMerge/>
                </w:tcPr>
                <w:p w14:paraId="4C9E6F79" w14:textId="77777777" w:rsidR="00FA1A78" w:rsidRPr="004B5C43" w:rsidRDefault="00FA1A78" w:rsidP="00FA1A78">
                  <w:pPr>
                    <w:rPr>
                      <w:rFonts w:asciiTheme="minorHAnsi" w:hAnsiTheme="minorHAnsi" w:cstheme="minorHAnsi"/>
                      <w:sz w:val="18"/>
                      <w:szCs w:val="18"/>
                    </w:rPr>
                  </w:pPr>
                </w:p>
              </w:tc>
              <w:tc>
                <w:tcPr>
                  <w:tcW w:w="0" w:type="auto"/>
                </w:tcPr>
                <w:p w14:paraId="752740EE"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Much Woolton Catholic Primary School</w:t>
                  </w:r>
                </w:p>
              </w:tc>
              <w:tc>
                <w:tcPr>
                  <w:tcW w:w="0" w:type="auto"/>
                </w:tcPr>
                <w:p w14:paraId="7DF2F1B4"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Headteacher</w:t>
                  </w:r>
                </w:p>
              </w:tc>
              <w:tc>
                <w:tcPr>
                  <w:tcW w:w="0" w:type="auto"/>
                </w:tcPr>
                <w:p w14:paraId="6C2F8158"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Aug 08</w:t>
                  </w:r>
                </w:p>
              </w:tc>
            </w:tr>
          </w:tbl>
          <w:p w14:paraId="730E546E" w14:textId="77777777" w:rsidR="00731DE5" w:rsidRPr="00A539F3" w:rsidRDefault="00731DE5" w:rsidP="00EE608A">
            <w:pPr>
              <w:pStyle w:val="NoSpacing"/>
              <w:spacing w:line="276" w:lineRule="auto"/>
              <w:rPr>
                <w:rFonts w:asciiTheme="minorHAnsi" w:hAnsiTheme="minorHAnsi" w:cstheme="minorHAnsi"/>
                <w:b/>
              </w:rPr>
            </w:pPr>
          </w:p>
        </w:tc>
      </w:tr>
      <w:tr w:rsidR="001B1762" w:rsidRPr="00A539F3" w14:paraId="7CBB0143" w14:textId="77777777" w:rsidTr="00327D59">
        <w:tc>
          <w:tcPr>
            <w:tcW w:w="992" w:type="dxa"/>
            <w:gridSpan w:val="2"/>
            <w:shd w:val="clear" w:color="auto" w:fill="auto"/>
          </w:tcPr>
          <w:p w14:paraId="20B490B4" w14:textId="78656839" w:rsidR="001B1762"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3</w:t>
            </w:r>
          </w:p>
        </w:tc>
        <w:tc>
          <w:tcPr>
            <w:tcW w:w="6663" w:type="dxa"/>
            <w:gridSpan w:val="3"/>
            <w:shd w:val="clear" w:color="auto" w:fill="auto"/>
          </w:tcPr>
          <w:p w14:paraId="49EC5A91" w14:textId="77777777" w:rsidR="001B1762"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p w14:paraId="4A201092" w14:textId="014EDFCD"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4B28A04F" w14:textId="2E63CDDC"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709AC66C"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1B1762" w:rsidRPr="00A539F3" w14:paraId="660F5871" w14:textId="77777777" w:rsidTr="00327D59">
        <w:tc>
          <w:tcPr>
            <w:tcW w:w="992" w:type="dxa"/>
            <w:gridSpan w:val="2"/>
            <w:shd w:val="clear" w:color="auto" w:fill="auto"/>
          </w:tcPr>
          <w:p w14:paraId="2D2C5410" w14:textId="103CAE0F" w:rsidR="001B1762" w:rsidRPr="00A539F3" w:rsidRDefault="001B1762" w:rsidP="00EE608A">
            <w:pPr>
              <w:pStyle w:val="NoSpacing"/>
              <w:spacing w:line="276" w:lineRule="auto"/>
              <w:rPr>
                <w:rFonts w:asciiTheme="minorHAnsi" w:hAnsiTheme="minorHAnsi" w:cstheme="minorHAnsi"/>
                <w:b/>
              </w:rPr>
            </w:pPr>
          </w:p>
        </w:tc>
        <w:tc>
          <w:tcPr>
            <w:tcW w:w="6663" w:type="dxa"/>
            <w:gridSpan w:val="3"/>
            <w:shd w:val="clear" w:color="auto" w:fill="auto"/>
          </w:tcPr>
          <w:p w14:paraId="59CC5987" w14:textId="77777777" w:rsidR="00EE608A" w:rsidRPr="00327D59" w:rsidRDefault="001B1762" w:rsidP="004D3232">
            <w:pPr>
              <w:pStyle w:val="ListParagraph"/>
              <w:numPr>
                <w:ilvl w:val="0"/>
                <w:numId w:val="2"/>
              </w:numPr>
              <w:spacing w:line="276" w:lineRule="auto"/>
              <w:rPr>
                <w:rFonts w:asciiTheme="minorHAnsi" w:hAnsiTheme="minorHAnsi" w:cstheme="minorHAnsi"/>
                <w:b/>
                <w:sz w:val="22"/>
                <w:szCs w:val="22"/>
              </w:rPr>
            </w:pPr>
            <w:r w:rsidRPr="00327D59">
              <w:rPr>
                <w:rFonts w:asciiTheme="minorHAnsi" w:hAnsiTheme="minorHAnsi" w:cstheme="minorHAnsi"/>
                <w:b/>
                <w:sz w:val="22"/>
                <w:szCs w:val="22"/>
              </w:rPr>
              <w:t xml:space="preserve">To agree the minutes of the meeting held on </w:t>
            </w:r>
            <w:r w:rsidR="004D3232" w:rsidRPr="00327D59">
              <w:rPr>
                <w:rFonts w:asciiTheme="minorHAnsi" w:hAnsiTheme="minorHAnsi" w:cstheme="minorHAnsi"/>
                <w:b/>
                <w:sz w:val="22"/>
                <w:szCs w:val="22"/>
              </w:rPr>
              <w:t>27 March 2023</w:t>
            </w:r>
            <w:r w:rsidR="004B7C89" w:rsidRPr="00327D59">
              <w:rPr>
                <w:rFonts w:asciiTheme="minorHAnsi" w:hAnsiTheme="minorHAnsi" w:cstheme="minorHAnsi"/>
                <w:b/>
                <w:sz w:val="22"/>
                <w:szCs w:val="22"/>
              </w:rPr>
              <w:t xml:space="preserve"> </w:t>
            </w:r>
          </w:p>
          <w:p w14:paraId="18A1B2DF" w14:textId="04C0215B" w:rsidR="004D3232" w:rsidRPr="00327D59" w:rsidRDefault="004D3232" w:rsidP="004D3232">
            <w:pPr>
              <w:spacing w:line="276" w:lineRule="auto"/>
              <w:rPr>
                <w:rFonts w:asciiTheme="minorHAnsi" w:hAnsiTheme="minorHAnsi" w:cstheme="minorHAnsi"/>
                <w:b/>
                <w:sz w:val="22"/>
                <w:szCs w:val="22"/>
              </w:rPr>
            </w:pPr>
          </w:p>
        </w:tc>
        <w:tc>
          <w:tcPr>
            <w:tcW w:w="1276" w:type="dxa"/>
            <w:shd w:val="clear" w:color="auto" w:fill="auto"/>
          </w:tcPr>
          <w:p w14:paraId="0E57CC50" w14:textId="77777777"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5945CE7C" w14:textId="77777777" w:rsidR="001B1762" w:rsidRPr="00A539F3" w:rsidRDefault="001B1762" w:rsidP="00EE608A">
            <w:pPr>
              <w:pStyle w:val="NoSpacing"/>
              <w:spacing w:line="276" w:lineRule="auto"/>
              <w:rPr>
                <w:rFonts w:asciiTheme="minorHAnsi" w:hAnsiTheme="minorHAnsi" w:cstheme="minorHAnsi"/>
                <w:b/>
              </w:rPr>
            </w:pPr>
          </w:p>
        </w:tc>
      </w:tr>
      <w:tr w:rsidR="00250B77" w:rsidRPr="00A539F3" w14:paraId="228B6FE3" w14:textId="77777777" w:rsidTr="00327D59">
        <w:tc>
          <w:tcPr>
            <w:tcW w:w="10173" w:type="dxa"/>
            <w:gridSpan w:val="7"/>
            <w:shd w:val="clear" w:color="auto" w:fill="auto"/>
          </w:tcPr>
          <w:p w14:paraId="2E4B12ED" w14:textId="07F1B13C" w:rsidR="00250B77" w:rsidRDefault="00250B77" w:rsidP="00EE608A">
            <w:pPr>
              <w:pStyle w:val="NoSpacing"/>
              <w:spacing w:line="276" w:lineRule="auto"/>
              <w:rPr>
                <w:rFonts w:asciiTheme="minorHAnsi" w:hAnsiTheme="minorHAnsi" w:cstheme="minorHAnsi"/>
                <w:b/>
              </w:rPr>
            </w:pPr>
            <w:r>
              <w:rPr>
                <w:rFonts w:asciiTheme="minorHAnsi" w:hAnsiTheme="minorHAnsi" w:cstheme="minorHAnsi"/>
                <w:b/>
              </w:rPr>
              <w:t xml:space="preserve">The minutes of the last meeting were agreed subject to the amendment of  </w:t>
            </w:r>
            <w:r w:rsidR="00327D59">
              <w:rPr>
                <w:rFonts w:asciiTheme="minorHAnsi" w:hAnsiTheme="minorHAnsi" w:cstheme="minorHAnsi"/>
                <w:b/>
              </w:rPr>
              <w:t>a typo.  These were signed by TMcG as Chair electronically.</w:t>
            </w:r>
          </w:p>
          <w:p w14:paraId="51B8330E" w14:textId="50141A8A" w:rsidR="00327D59" w:rsidRPr="00A539F3" w:rsidRDefault="00327D59" w:rsidP="00EE608A">
            <w:pPr>
              <w:pStyle w:val="NoSpacing"/>
              <w:spacing w:line="276" w:lineRule="auto"/>
              <w:rPr>
                <w:rFonts w:asciiTheme="minorHAnsi" w:hAnsiTheme="minorHAnsi" w:cstheme="minorHAnsi"/>
                <w:b/>
              </w:rPr>
            </w:pPr>
          </w:p>
        </w:tc>
      </w:tr>
      <w:tr w:rsidR="001B1762" w:rsidRPr="00A539F3" w14:paraId="32315964" w14:textId="77777777" w:rsidTr="00327D59">
        <w:tc>
          <w:tcPr>
            <w:tcW w:w="992" w:type="dxa"/>
            <w:gridSpan w:val="2"/>
            <w:shd w:val="clear" w:color="auto" w:fill="auto"/>
          </w:tcPr>
          <w:p w14:paraId="75C0C861" w14:textId="77C55414" w:rsidR="001B1762" w:rsidRPr="00A539F3" w:rsidRDefault="001B1762" w:rsidP="00EE608A">
            <w:pPr>
              <w:spacing w:line="276" w:lineRule="auto"/>
              <w:rPr>
                <w:rFonts w:asciiTheme="minorHAnsi" w:hAnsiTheme="minorHAnsi" w:cstheme="minorHAnsi"/>
                <w:b/>
                <w:sz w:val="22"/>
                <w:szCs w:val="22"/>
              </w:rPr>
            </w:pPr>
          </w:p>
        </w:tc>
        <w:tc>
          <w:tcPr>
            <w:tcW w:w="6663" w:type="dxa"/>
            <w:gridSpan w:val="3"/>
            <w:shd w:val="clear" w:color="auto" w:fill="auto"/>
          </w:tcPr>
          <w:p w14:paraId="3A63FF20" w14:textId="77777777" w:rsidR="001B1762"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p w14:paraId="7FD42F90" w14:textId="4F9FA404"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0A31B11C" w14:textId="471F0692" w:rsidR="001B1762"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2F643426"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1B1762" w:rsidRPr="00A539F3" w14:paraId="6B9FDD8B" w14:textId="77777777" w:rsidTr="00327D59">
        <w:tc>
          <w:tcPr>
            <w:tcW w:w="992" w:type="dxa"/>
            <w:gridSpan w:val="2"/>
            <w:shd w:val="clear" w:color="auto" w:fill="auto"/>
          </w:tcPr>
          <w:p w14:paraId="2A3F2506" w14:textId="77777777" w:rsidR="001B1762" w:rsidRPr="00A539F3" w:rsidRDefault="001B1762" w:rsidP="00EE608A">
            <w:pPr>
              <w:spacing w:line="276" w:lineRule="auto"/>
              <w:rPr>
                <w:rFonts w:asciiTheme="minorHAnsi" w:hAnsiTheme="minorHAnsi" w:cstheme="minorHAnsi"/>
                <w:b/>
                <w:sz w:val="22"/>
                <w:szCs w:val="22"/>
              </w:rPr>
            </w:pPr>
          </w:p>
        </w:tc>
        <w:tc>
          <w:tcPr>
            <w:tcW w:w="6663" w:type="dxa"/>
            <w:gridSpan w:val="3"/>
            <w:shd w:val="clear" w:color="auto" w:fill="auto"/>
          </w:tcPr>
          <w:p w14:paraId="537C2CE6" w14:textId="77777777" w:rsidR="001B1762" w:rsidRPr="00A539F3" w:rsidRDefault="001B1762" w:rsidP="00EE608A">
            <w:pPr>
              <w:pStyle w:val="ListParagraph"/>
              <w:numPr>
                <w:ilvl w:val="0"/>
                <w:numId w:val="3"/>
              </w:num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tc>
        <w:tc>
          <w:tcPr>
            <w:tcW w:w="1276" w:type="dxa"/>
            <w:shd w:val="clear" w:color="auto" w:fill="auto"/>
          </w:tcPr>
          <w:p w14:paraId="5DD3459A" w14:textId="77777777" w:rsidR="001B1762" w:rsidRPr="00A539F3" w:rsidRDefault="001B1762" w:rsidP="00EE608A">
            <w:pPr>
              <w:spacing w:line="276" w:lineRule="auto"/>
              <w:rPr>
                <w:rFonts w:asciiTheme="minorHAnsi" w:hAnsiTheme="minorHAnsi" w:cstheme="minorHAnsi"/>
                <w:sz w:val="22"/>
                <w:szCs w:val="22"/>
              </w:rPr>
            </w:pPr>
          </w:p>
        </w:tc>
        <w:tc>
          <w:tcPr>
            <w:tcW w:w="1242" w:type="dxa"/>
            <w:shd w:val="clear" w:color="auto" w:fill="auto"/>
          </w:tcPr>
          <w:p w14:paraId="0D21FAD1" w14:textId="77777777" w:rsidR="001B1762" w:rsidRPr="00A539F3" w:rsidRDefault="001B1762" w:rsidP="00EE608A">
            <w:pPr>
              <w:pStyle w:val="NoSpacing"/>
              <w:spacing w:line="276" w:lineRule="auto"/>
              <w:rPr>
                <w:rFonts w:asciiTheme="minorHAnsi" w:hAnsiTheme="minorHAnsi" w:cstheme="minorHAnsi"/>
                <w:b/>
              </w:rPr>
            </w:pPr>
          </w:p>
        </w:tc>
      </w:tr>
      <w:tr w:rsidR="00250B77" w:rsidRPr="00A539F3" w14:paraId="2E8D0E3A" w14:textId="77777777" w:rsidTr="00327D59">
        <w:tc>
          <w:tcPr>
            <w:tcW w:w="10173" w:type="dxa"/>
            <w:gridSpan w:val="7"/>
            <w:shd w:val="clear" w:color="auto" w:fill="auto"/>
          </w:tcPr>
          <w:p w14:paraId="42C82604" w14:textId="77777777" w:rsidR="00250B77" w:rsidRDefault="00250B77" w:rsidP="00EE608A">
            <w:pPr>
              <w:pStyle w:val="NoSpacing"/>
              <w:spacing w:line="276" w:lineRule="auto"/>
              <w:rPr>
                <w:rFonts w:asciiTheme="minorHAnsi" w:hAnsiTheme="minorHAnsi" w:cstheme="minorHAnsi"/>
                <w:b/>
              </w:rPr>
            </w:pPr>
            <w:r>
              <w:rPr>
                <w:rFonts w:asciiTheme="minorHAnsi" w:hAnsiTheme="minorHAnsi" w:cstheme="minorHAnsi"/>
                <w:b/>
              </w:rPr>
              <w:t>Behaviour</w:t>
            </w:r>
          </w:p>
          <w:p w14:paraId="3AD724DB" w14:textId="595AEBC4" w:rsidR="00250B77" w:rsidRPr="00327D59" w:rsidRDefault="00250B77" w:rsidP="00EE608A">
            <w:pPr>
              <w:pStyle w:val="NoSpacing"/>
              <w:spacing w:line="276" w:lineRule="auto"/>
              <w:rPr>
                <w:rFonts w:asciiTheme="minorHAnsi" w:hAnsiTheme="minorHAnsi" w:cstheme="minorHAnsi"/>
              </w:rPr>
            </w:pPr>
            <w:r w:rsidRPr="00327D59">
              <w:rPr>
                <w:rFonts w:asciiTheme="minorHAnsi" w:hAnsiTheme="minorHAnsi" w:cstheme="minorHAnsi"/>
              </w:rPr>
              <w:t>MW provided an update on behaviour since the last meeting.  There have been a number of suspensions and 3 children who are being considered by the Fair Access Panel.</w:t>
            </w:r>
            <w:r w:rsidR="00327D59" w:rsidRPr="00327D59">
              <w:rPr>
                <w:rFonts w:asciiTheme="minorHAnsi" w:hAnsiTheme="minorHAnsi" w:cstheme="minorHAnsi"/>
              </w:rPr>
              <w:t xml:space="preserve">  </w:t>
            </w:r>
            <w:r w:rsidRPr="00327D59">
              <w:rPr>
                <w:rFonts w:asciiTheme="minorHAnsi" w:hAnsiTheme="minorHAnsi" w:cstheme="minorHAnsi"/>
              </w:rPr>
              <w:t>The teacher overseeing the Nurture group will not be in post after half term.</w:t>
            </w:r>
            <w:r w:rsidR="00327D59" w:rsidRPr="00327D59">
              <w:rPr>
                <w:rFonts w:asciiTheme="minorHAnsi" w:hAnsiTheme="minorHAnsi" w:cstheme="minorHAnsi"/>
              </w:rPr>
              <w:t xml:space="preserve">  </w:t>
            </w:r>
            <w:r w:rsidRPr="00327D59">
              <w:rPr>
                <w:rFonts w:asciiTheme="minorHAnsi" w:hAnsiTheme="minorHAnsi" w:cstheme="minorHAnsi"/>
              </w:rPr>
              <w:t>The behaviour team is providing support.</w:t>
            </w:r>
          </w:p>
          <w:p w14:paraId="42EE7DB3" w14:textId="2E3998A4" w:rsidR="00250B77" w:rsidRDefault="00327D59" w:rsidP="00EE608A">
            <w:pPr>
              <w:pStyle w:val="NoSpacing"/>
              <w:spacing w:line="276" w:lineRule="auto"/>
              <w:rPr>
                <w:rFonts w:asciiTheme="minorHAnsi" w:hAnsiTheme="minorHAnsi" w:cstheme="minorHAnsi"/>
                <w:b/>
              </w:rPr>
            </w:pPr>
            <w:r>
              <w:rPr>
                <w:rFonts w:asciiTheme="minorHAnsi" w:hAnsiTheme="minorHAnsi" w:cstheme="minorHAnsi"/>
                <w:b/>
              </w:rPr>
              <w:t>MM: W</w:t>
            </w:r>
            <w:r w:rsidR="00250B77">
              <w:rPr>
                <w:rFonts w:asciiTheme="minorHAnsi" w:hAnsiTheme="minorHAnsi" w:cstheme="minorHAnsi"/>
                <w:b/>
              </w:rPr>
              <w:t>ill parents have to agree the decision of the panel?</w:t>
            </w:r>
          </w:p>
          <w:p w14:paraId="053DD2E7" w14:textId="09A1AC52" w:rsidR="00250B77" w:rsidRPr="00327D59" w:rsidRDefault="00327D59" w:rsidP="00EE608A">
            <w:pPr>
              <w:pStyle w:val="NoSpacing"/>
              <w:spacing w:line="276" w:lineRule="auto"/>
              <w:rPr>
                <w:rFonts w:asciiTheme="minorHAnsi" w:hAnsiTheme="minorHAnsi" w:cstheme="minorHAnsi"/>
              </w:rPr>
            </w:pPr>
            <w:r w:rsidRPr="00327D59">
              <w:rPr>
                <w:rFonts w:asciiTheme="minorHAnsi" w:hAnsiTheme="minorHAnsi" w:cstheme="minorHAnsi"/>
              </w:rPr>
              <w:t>MW: I</w:t>
            </w:r>
            <w:r w:rsidR="00250B77" w:rsidRPr="00327D59">
              <w:rPr>
                <w:rFonts w:asciiTheme="minorHAnsi" w:hAnsiTheme="minorHAnsi" w:cstheme="minorHAnsi"/>
              </w:rPr>
              <w:t>t is understood that the decision of the panel is final.  Children may be allocated a place at Meadow Park</w:t>
            </w:r>
            <w:r w:rsidRPr="00327D59">
              <w:rPr>
                <w:rFonts w:asciiTheme="minorHAnsi" w:hAnsiTheme="minorHAnsi" w:cstheme="minorHAnsi"/>
              </w:rPr>
              <w:t xml:space="preserve"> for</w:t>
            </w:r>
            <w:r w:rsidR="00250B77" w:rsidRPr="00327D59">
              <w:rPr>
                <w:rFonts w:asciiTheme="minorHAnsi" w:hAnsiTheme="minorHAnsi" w:cstheme="minorHAnsi"/>
              </w:rPr>
              <w:t xml:space="preserve"> one term and will be dual registered with St Marie’s.  Their return to St Marie’s will be dependent on their progress at Meadow Park.</w:t>
            </w:r>
          </w:p>
          <w:p w14:paraId="35E43A3D" w14:textId="77777777" w:rsidR="00250B77" w:rsidRDefault="00250B77" w:rsidP="00EE608A">
            <w:pPr>
              <w:pStyle w:val="NoSpacing"/>
              <w:spacing w:line="276" w:lineRule="auto"/>
              <w:rPr>
                <w:rFonts w:asciiTheme="minorHAnsi" w:hAnsiTheme="minorHAnsi" w:cstheme="minorHAnsi"/>
                <w:b/>
              </w:rPr>
            </w:pPr>
          </w:p>
          <w:p w14:paraId="542259FA" w14:textId="77777777" w:rsidR="00250B77" w:rsidRDefault="00250B77" w:rsidP="00EE608A">
            <w:pPr>
              <w:pStyle w:val="NoSpacing"/>
              <w:spacing w:line="276" w:lineRule="auto"/>
              <w:rPr>
                <w:rFonts w:asciiTheme="minorHAnsi" w:hAnsiTheme="minorHAnsi" w:cstheme="minorHAnsi"/>
                <w:b/>
              </w:rPr>
            </w:pPr>
            <w:r>
              <w:rPr>
                <w:rFonts w:asciiTheme="minorHAnsi" w:hAnsiTheme="minorHAnsi" w:cstheme="minorHAnsi"/>
                <w:b/>
              </w:rPr>
              <w:t>Licensed Deficit</w:t>
            </w:r>
          </w:p>
          <w:p w14:paraId="7DCC6486" w14:textId="6DD4E598" w:rsidR="00250B77" w:rsidRPr="00327D59" w:rsidRDefault="00250B77" w:rsidP="00EE608A">
            <w:pPr>
              <w:pStyle w:val="NoSpacing"/>
              <w:spacing w:line="276" w:lineRule="auto"/>
              <w:rPr>
                <w:rFonts w:asciiTheme="minorHAnsi" w:hAnsiTheme="minorHAnsi" w:cstheme="minorHAnsi"/>
              </w:rPr>
            </w:pPr>
            <w:r w:rsidRPr="00327D59">
              <w:rPr>
                <w:rFonts w:asciiTheme="minorHAnsi" w:hAnsiTheme="minorHAnsi" w:cstheme="minorHAnsi"/>
              </w:rPr>
              <w:t xml:space="preserve">The LA is favourable to the potential to a </w:t>
            </w:r>
            <w:r w:rsidR="006D184D" w:rsidRPr="00327D59">
              <w:rPr>
                <w:rFonts w:asciiTheme="minorHAnsi" w:hAnsiTheme="minorHAnsi" w:cstheme="minorHAnsi"/>
              </w:rPr>
              <w:t>licensed</w:t>
            </w:r>
            <w:r w:rsidRPr="00327D59">
              <w:rPr>
                <w:rFonts w:asciiTheme="minorHAnsi" w:hAnsiTheme="minorHAnsi" w:cstheme="minorHAnsi"/>
              </w:rPr>
              <w:t xml:space="preserve"> deficit.  </w:t>
            </w:r>
            <w:r w:rsidR="006D184D" w:rsidRPr="00327D59">
              <w:rPr>
                <w:rFonts w:asciiTheme="minorHAnsi" w:hAnsiTheme="minorHAnsi" w:cstheme="minorHAnsi"/>
              </w:rPr>
              <w:t>An application for this will need to be made.</w:t>
            </w:r>
          </w:p>
          <w:p w14:paraId="44EE8A32" w14:textId="516E1A18" w:rsidR="00250B77" w:rsidRDefault="00250B77" w:rsidP="00EE608A">
            <w:pPr>
              <w:pStyle w:val="NoSpacing"/>
              <w:spacing w:line="276" w:lineRule="auto"/>
              <w:rPr>
                <w:rFonts w:asciiTheme="minorHAnsi" w:hAnsiTheme="minorHAnsi" w:cstheme="minorHAnsi"/>
                <w:b/>
              </w:rPr>
            </w:pPr>
            <w:r>
              <w:rPr>
                <w:rFonts w:asciiTheme="minorHAnsi" w:hAnsiTheme="minorHAnsi" w:cstheme="minorHAnsi"/>
                <w:b/>
              </w:rPr>
              <w:t>T</w:t>
            </w:r>
            <w:r w:rsidR="006D184D">
              <w:rPr>
                <w:rFonts w:asciiTheme="minorHAnsi" w:hAnsiTheme="minorHAnsi" w:cstheme="minorHAnsi"/>
                <w:b/>
              </w:rPr>
              <w:t>McG</w:t>
            </w:r>
            <w:r>
              <w:rPr>
                <w:rFonts w:asciiTheme="minorHAnsi" w:hAnsiTheme="minorHAnsi" w:cstheme="minorHAnsi"/>
                <w:b/>
              </w:rPr>
              <w:t xml:space="preserve"> reported that he had met with MW and DS re finance.</w:t>
            </w:r>
          </w:p>
          <w:p w14:paraId="46C76824" w14:textId="77777777" w:rsidR="006D184D" w:rsidRDefault="006D184D" w:rsidP="00EE608A">
            <w:pPr>
              <w:pStyle w:val="NoSpacing"/>
              <w:spacing w:line="276" w:lineRule="auto"/>
              <w:rPr>
                <w:rFonts w:asciiTheme="minorHAnsi" w:hAnsiTheme="minorHAnsi" w:cstheme="minorHAnsi"/>
                <w:b/>
              </w:rPr>
            </w:pPr>
          </w:p>
          <w:p w14:paraId="31E4B8AA" w14:textId="52A319ED" w:rsidR="006D184D" w:rsidRPr="00327D59" w:rsidRDefault="006D184D" w:rsidP="00EE608A">
            <w:pPr>
              <w:pStyle w:val="NoSpacing"/>
              <w:spacing w:line="276" w:lineRule="auto"/>
              <w:rPr>
                <w:rFonts w:asciiTheme="minorHAnsi" w:hAnsiTheme="minorHAnsi" w:cstheme="minorHAnsi"/>
              </w:rPr>
            </w:pPr>
            <w:r w:rsidRPr="00327D59">
              <w:rPr>
                <w:rFonts w:asciiTheme="minorHAnsi" w:hAnsiTheme="minorHAnsi" w:cstheme="minorHAnsi"/>
              </w:rPr>
              <w:t>The SFVS was submitted by the deadline.</w:t>
            </w:r>
          </w:p>
        </w:tc>
      </w:tr>
      <w:tr w:rsidR="00906493" w:rsidRPr="00A539F3" w14:paraId="21512F54" w14:textId="77777777" w:rsidTr="00327D59">
        <w:tc>
          <w:tcPr>
            <w:tcW w:w="992" w:type="dxa"/>
            <w:gridSpan w:val="2"/>
            <w:shd w:val="clear" w:color="auto" w:fill="auto"/>
          </w:tcPr>
          <w:p w14:paraId="487F6099" w14:textId="6C9D5C12" w:rsidR="00906493"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5</w:t>
            </w:r>
          </w:p>
        </w:tc>
        <w:tc>
          <w:tcPr>
            <w:tcW w:w="6663" w:type="dxa"/>
            <w:gridSpan w:val="3"/>
            <w:shd w:val="clear" w:color="auto" w:fill="auto"/>
          </w:tcPr>
          <w:p w14:paraId="3DACCE1D" w14:textId="77777777" w:rsidR="00906493" w:rsidRDefault="00906493"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Governance</w:t>
            </w:r>
          </w:p>
          <w:p w14:paraId="59A9B2BC" w14:textId="6C922546"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5E3AB860" w14:textId="3F48156D" w:rsidR="00906493"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r w:rsidRPr="00A539F3">
              <w:rPr>
                <w:rFonts w:asciiTheme="minorHAnsi" w:hAnsiTheme="minorHAnsi" w:cstheme="minorHAnsi"/>
                <w:b/>
              </w:rPr>
              <w:t xml:space="preserve"> </w:t>
            </w:r>
          </w:p>
        </w:tc>
        <w:tc>
          <w:tcPr>
            <w:tcW w:w="1242" w:type="dxa"/>
            <w:shd w:val="clear" w:color="auto" w:fill="auto"/>
          </w:tcPr>
          <w:p w14:paraId="0DC0322A" w14:textId="4751A171" w:rsidR="00906493" w:rsidRPr="00A539F3" w:rsidRDefault="00200EDF"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20564C" w:rsidRPr="00A539F3" w14:paraId="52FB89A2" w14:textId="77777777" w:rsidTr="00327D59">
        <w:tc>
          <w:tcPr>
            <w:tcW w:w="992" w:type="dxa"/>
            <w:gridSpan w:val="2"/>
            <w:shd w:val="clear" w:color="auto" w:fill="auto"/>
          </w:tcPr>
          <w:p w14:paraId="79A66486" w14:textId="7EF9FD23" w:rsidR="0020564C" w:rsidRPr="00A539F3" w:rsidRDefault="0020564C" w:rsidP="00EE608A">
            <w:pPr>
              <w:spacing w:line="276" w:lineRule="auto"/>
              <w:rPr>
                <w:rFonts w:asciiTheme="minorHAnsi" w:hAnsiTheme="minorHAnsi" w:cstheme="minorHAnsi"/>
                <w:b/>
                <w:sz w:val="22"/>
                <w:szCs w:val="22"/>
              </w:rPr>
            </w:pPr>
          </w:p>
        </w:tc>
        <w:tc>
          <w:tcPr>
            <w:tcW w:w="6663" w:type="dxa"/>
            <w:gridSpan w:val="3"/>
            <w:shd w:val="clear" w:color="auto" w:fill="auto"/>
          </w:tcPr>
          <w:p w14:paraId="752A6197" w14:textId="2C76BC6B" w:rsidR="004B7C89" w:rsidRPr="00327D59" w:rsidRDefault="004B7C89" w:rsidP="00F07993">
            <w:pPr>
              <w:pStyle w:val="ListParagraph"/>
              <w:numPr>
                <w:ilvl w:val="0"/>
                <w:numId w:val="24"/>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To receive feedback from training</w:t>
            </w:r>
            <w:r w:rsidR="001C2248" w:rsidRPr="00327D59">
              <w:rPr>
                <w:rFonts w:asciiTheme="minorHAnsi" w:hAnsiTheme="minorHAnsi" w:cstheme="minorHAnsi"/>
                <w:b/>
                <w:sz w:val="22"/>
                <w:szCs w:val="22"/>
              </w:rPr>
              <w:t xml:space="preserve"> and visits to school</w:t>
            </w:r>
          </w:p>
          <w:p w14:paraId="562416C0" w14:textId="3D994202" w:rsidR="00E16CE5" w:rsidRPr="00327D59" w:rsidRDefault="004B7C89" w:rsidP="00F07993">
            <w:pPr>
              <w:pStyle w:val="ListParagraph"/>
              <w:numPr>
                <w:ilvl w:val="0"/>
                <w:numId w:val="24"/>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To note any Chair’s Action since the last meeting</w:t>
            </w:r>
          </w:p>
          <w:p w14:paraId="7F6B51E0" w14:textId="7F701C81" w:rsidR="001C2248" w:rsidRPr="006D184D" w:rsidRDefault="004D3232" w:rsidP="006D184D">
            <w:pPr>
              <w:pStyle w:val="ListParagraph"/>
              <w:numPr>
                <w:ilvl w:val="0"/>
                <w:numId w:val="24"/>
              </w:numPr>
              <w:spacing w:after="0" w:line="276" w:lineRule="auto"/>
              <w:rPr>
                <w:rFonts w:asciiTheme="minorHAnsi" w:hAnsiTheme="minorHAnsi" w:cstheme="minorHAnsi"/>
                <w:sz w:val="22"/>
                <w:szCs w:val="22"/>
              </w:rPr>
            </w:pPr>
            <w:r w:rsidRPr="00327D59">
              <w:rPr>
                <w:rFonts w:asciiTheme="minorHAnsi" w:hAnsiTheme="minorHAnsi" w:cstheme="minorHAnsi"/>
                <w:b/>
                <w:sz w:val="22"/>
                <w:szCs w:val="22"/>
              </w:rPr>
              <w:t>To appoint a link OPAL governor</w:t>
            </w:r>
          </w:p>
        </w:tc>
        <w:tc>
          <w:tcPr>
            <w:tcW w:w="1276" w:type="dxa"/>
            <w:shd w:val="clear" w:color="auto" w:fill="auto"/>
          </w:tcPr>
          <w:p w14:paraId="5330FF7A" w14:textId="77777777" w:rsidR="0020564C" w:rsidRPr="00A539F3" w:rsidRDefault="0020564C" w:rsidP="00EE608A">
            <w:pPr>
              <w:pStyle w:val="NoSpacing"/>
              <w:spacing w:line="276" w:lineRule="auto"/>
              <w:rPr>
                <w:rFonts w:asciiTheme="minorHAnsi" w:hAnsiTheme="minorHAnsi" w:cstheme="minorHAnsi"/>
                <w:b/>
              </w:rPr>
            </w:pPr>
          </w:p>
        </w:tc>
        <w:tc>
          <w:tcPr>
            <w:tcW w:w="1242" w:type="dxa"/>
            <w:shd w:val="clear" w:color="auto" w:fill="auto"/>
          </w:tcPr>
          <w:p w14:paraId="19C5C3F7" w14:textId="77777777" w:rsidR="0020564C" w:rsidRPr="00A539F3" w:rsidRDefault="0020564C" w:rsidP="00EE608A">
            <w:pPr>
              <w:pStyle w:val="NoSpacing"/>
              <w:spacing w:line="276" w:lineRule="auto"/>
              <w:rPr>
                <w:rFonts w:asciiTheme="minorHAnsi" w:hAnsiTheme="minorHAnsi" w:cstheme="minorHAnsi"/>
                <w:b/>
              </w:rPr>
            </w:pPr>
          </w:p>
        </w:tc>
      </w:tr>
      <w:tr w:rsidR="006D184D" w:rsidRPr="00A539F3" w14:paraId="0F19F441" w14:textId="77777777" w:rsidTr="00327D59">
        <w:tc>
          <w:tcPr>
            <w:tcW w:w="10173" w:type="dxa"/>
            <w:gridSpan w:val="7"/>
            <w:shd w:val="clear" w:color="auto" w:fill="auto"/>
          </w:tcPr>
          <w:p w14:paraId="30C04559" w14:textId="77777777" w:rsidR="006D184D" w:rsidRPr="00327D59" w:rsidRDefault="006D184D" w:rsidP="00327D59">
            <w:pPr>
              <w:pStyle w:val="NoSpacing"/>
              <w:numPr>
                <w:ilvl w:val="0"/>
                <w:numId w:val="3"/>
              </w:numPr>
              <w:spacing w:line="276" w:lineRule="auto"/>
              <w:rPr>
                <w:rFonts w:asciiTheme="minorHAnsi" w:hAnsiTheme="minorHAnsi" w:cstheme="minorHAnsi"/>
              </w:rPr>
            </w:pPr>
            <w:r w:rsidRPr="00327D59">
              <w:rPr>
                <w:rFonts w:asciiTheme="minorHAnsi" w:hAnsiTheme="minorHAnsi" w:cstheme="minorHAnsi"/>
              </w:rPr>
              <w:t>CC reported that she had undertaken panel training.</w:t>
            </w:r>
          </w:p>
          <w:p w14:paraId="3D2594EF" w14:textId="56B7CE3F" w:rsidR="006D184D" w:rsidRPr="00327D59" w:rsidRDefault="00327D59" w:rsidP="00327D59">
            <w:pPr>
              <w:pStyle w:val="NoSpacing"/>
              <w:numPr>
                <w:ilvl w:val="0"/>
                <w:numId w:val="3"/>
              </w:numPr>
              <w:spacing w:line="276" w:lineRule="auto"/>
              <w:rPr>
                <w:rFonts w:asciiTheme="minorHAnsi" w:hAnsiTheme="minorHAnsi" w:cstheme="minorHAnsi"/>
              </w:rPr>
            </w:pPr>
            <w:r w:rsidRPr="00327D59">
              <w:rPr>
                <w:rFonts w:asciiTheme="minorHAnsi" w:hAnsiTheme="minorHAnsi" w:cstheme="minorHAnsi"/>
              </w:rPr>
              <w:t>TMcG has met with DS and MW</w:t>
            </w:r>
            <w:r w:rsidR="006D184D" w:rsidRPr="00327D59">
              <w:rPr>
                <w:rFonts w:asciiTheme="minorHAnsi" w:hAnsiTheme="minorHAnsi" w:cstheme="minorHAnsi"/>
              </w:rPr>
              <w:t xml:space="preserve"> virtually to monitor the school finances.</w:t>
            </w:r>
          </w:p>
          <w:p w14:paraId="672C5E2A" w14:textId="77A406CB" w:rsidR="006D184D" w:rsidRPr="00327D59" w:rsidRDefault="006D184D" w:rsidP="00327D59">
            <w:pPr>
              <w:pStyle w:val="NoSpacing"/>
              <w:numPr>
                <w:ilvl w:val="0"/>
                <w:numId w:val="3"/>
              </w:numPr>
              <w:spacing w:line="276" w:lineRule="auto"/>
              <w:rPr>
                <w:rFonts w:asciiTheme="minorHAnsi" w:hAnsiTheme="minorHAnsi" w:cstheme="minorHAnsi"/>
              </w:rPr>
            </w:pPr>
            <w:r w:rsidRPr="00327D59">
              <w:rPr>
                <w:rFonts w:asciiTheme="minorHAnsi" w:hAnsiTheme="minorHAnsi" w:cstheme="minorHAnsi"/>
              </w:rPr>
              <w:t>JQ was proposed as OPAL Governor.  This was agreed in his absence.</w:t>
            </w:r>
          </w:p>
          <w:p w14:paraId="6C0DDFF1" w14:textId="0FE9FB2E" w:rsidR="00327D59" w:rsidRDefault="00327D59" w:rsidP="00EE608A">
            <w:pPr>
              <w:pStyle w:val="NoSpacing"/>
              <w:spacing w:line="276" w:lineRule="auto"/>
              <w:rPr>
                <w:rFonts w:asciiTheme="minorHAnsi" w:hAnsiTheme="minorHAnsi" w:cstheme="minorHAnsi"/>
                <w:b/>
              </w:rPr>
            </w:pPr>
          </w:p>
          <w:p w14:paraId="645336B6" w14:textId="77777777" w:rsidR="00327D59" w:rsidRDefault="00327D59"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177F70E0" w14:textId="41948639" w:rsidR="00327D59" w:rsidRPr="00A539F3" w:rsidRDefault="00327D59" w:rsidP="00EE608A">
            <w:pPr>
              <w:pStyle w:val="NoSpacing"/>
              <w:spacing w:line="276" w:lineRule="auto"/>
              <w:rPr>
                <w:rFonts w:asciiTheme="minorHAnsi" w:hAnsiTheme="minorHAnsi" w:cstheme="minorHAnsi"/>
                <w:b/>
              </w:rPr>
            </w:pPr>
            <w:r>
              <w:rPr>
                <w:rFonts w:asciiTheme="minorHAnsi" w:hAnsiTheme="minorHAnsi" w:cstheme="minorHAnsi"/>
                <w:b/>
              </w:rPr>
              <w:t>To note governance matters as above.</w:t>
            </w:r>
          </w:p>
        </w:tc>
      </w:tr>
      <w:tr w:rsidR="00E95700" w:rsidRPr="00A539F3" w14:paraId="6A65DE9B" w14:textId="77777777" w:rsidTr="00327D59">
        <w:tc>
          <w:tcPr>
            <w:tcW w:w="992" w:type="dxa"/>
            <w:gridSpan w:val="2"/>
            <w:shd w:val="clear" w:color="auto" w:fill="auto"/>
          </w:tcPr>
          <w:p w14:paraId="1883E7B8" w14:textId="59F950D7" w:rsidR="00E95700"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6</w:t>
            </w:r>
          </w:p>
        </w:tc>
        <w:tc>
          <w:tcPr>
            <w:tcW w:w="6663" w:type="dxa"/>
            <w:gridSpan w:val="3"/>
            <w:shd w:val="clear" w:color="auto" w:fill="auto"/>
          </w:tcPr>
          <w:p w14:paraId="4AF74808" w14:textId="77777777" w:rsidR="00E95700" w:rsidRDefault="004D323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Mission Statement</w:t>
            </w:r>
          </w:p>
          <w:p w14:paraId="175D41BB" w14:textId="366139E8"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6FAF6C23" w14:textId="60D5C1F5" w:rsidR="00E95700" w:rsidRPr="00A539F3" w:rsidRDefault="00321943" w:rsidP="00EE608A">
            <w:pPr>
              <w:pStyle w:val="NoSpacing"/>
              <w:spacing w:line="276" w:lineRule="auto"/>
              <w:rPr>
                <w:rFonts w:asciiTheme="minorHAnsi" w:hAnsiTheme="minorHAnsi" w:cstheme="minorHAnsi"/>
                <w:b/>
              </w:rPr>
            </w:pPr>
            <w:r>
              <w:rPr>
                <w:rFonts w:asciiTheme="minorHAnsi" w:hAnsiTheme="minorHAnsi" w:cstheme="minorHAnsi"/>
                <w:b/>
              </w:rPr>
              <w:t>MW</w:t>
            </w:r>
            <w:r w:rsidR="00722BC0" w:rsidRPr="00722BC0">
              <w:rPr>
                <w:rFonts w:asciiTheme="minorHAnsi" w:hAnsiTheme="minorHAnsi" w:cstheme="minorHAnsi"/>
                <w:b/>
              </w:rPr>
              <w:t xml:space="preserve"> </w:t>
            </w:r>
          </w:p>
        </w:tc>
        <w:tc>
          <w:tcPr>
            <w:tcW w:w="1242" w:type="dxa"/>
            <w:shd w:val="clear" w:color="auto" w:fill="auto"/>
          </w:tcPr>
          <w:p w14:paraId="37D46650" w14:textId="16AABAAE" w:rsidR="009228D2" w:rsidRPr="00A539F3" w:rsidRDefault="002B4A12" w:rsidP="00EE608A">
            <w:pPr>
              <w:pStyle w:val="NoSpacing"/>
              <w:spacing w:line="276" w:lineRule="auto"/>
              <w:rPr>
                <w:rFonts w:asciiTheme="minorHAnsi" w:hAnsiTheme="minorHAnsi" w:cstheme="minorHAnsi"/>
                <w:b/>
              </w:rPr>
            </w:pPr>
            <w:r>
              <w:rPr>
                <w:rFonts w:asciiTheme="minorHAnsi" w:hAnsiTheme="minorHAnsi" w:cstheme="minorHAnsi"/>
                <w:b/>
              </w:rPr>
              <w:t>15</w:t>
            </w:r>
          </w:p>
        </w:tc>
      </w:tr>
      <w:tr w:rsidR="00E95700" w:rsidRPr="00A539F3" w14:paraId="34A0DD86" w14:textId="77777777" w:rsidTr="00327D59">
        <w:tc>
          <w:tcPr>
            <w:tcW w:w="992" w:type="dxa"/>
            <w:gridSpan w:val="2"/>
            <w:shd w:val="clear" w:color="auto" w:fill="auto"/>
          </w:tcPr>
          <w:p w14:paraId="65DFC97C" w14:textId="77777777" w:rsidR="00E95700" w:rsidRPr="00A539F3" w:rsidRDefault="00E95700" w:rsidP="00EE608A">
            <w:pPr>
              <w:spacing w:line="276" w:lineRule="auto"/>
              <w:rPr>
                <w:rFonts w:asciiTheme="minorHAnsi" w:hAnsiTheme="minorHAnsi" w:cstheme="minorHAnsi"/>
                <w:b/>
                <w:sz w:val="22"/>
                <w:szCs w:val="22"/>
              </w:rPr>
            </w:pPr>
          </w:p>
        </w:tc>
        <w:tc>
          <w:tcPr>
            <w:tcW w:w="6663" w:type="dxa"/>
            <w:gridSpan w:val="3"/>
            <w:shd w:val="clear" w:color="auto" w:fill="auto"/>
          </w:tcPr>
          <w:p w14:paraId="55417648" w14:textId="7B89528F" w:rsidR="002B4A12" w:rsidRPr="00327D59" w:rsidRDefault="004D3232" w:rsidP="002B4A12">
            <w:pPr>
              <w:pStyle w:val="ListParagraph"/>
              <w:numPr>
                <w:ilvl w:val="0"/>
                <w:numId w:val="10"/>
              </w:numPr>
              <w:spacing w:line="276" w:lineRule="auto"/>
              <w:rPr>
                <w:rFonts w:asciiTheme="minorHAnsi" w:hAnsiTheme="minorHAnsi" w:cstheme="minorHAnsi"/>
                <w:bCs/>
                <w:sz w:val="22"/>
                <w:szCs w:val="22"/>
              </w:rPr>
            </w:pPr>
            <w:r>
              <w:rPr>
                <w:rFonts w:asciiTheme="minorHAnsi" w:hAnsiTheme="minorHAnsi" w:cstheme="minorHAnsi"/>
                <w:bCs/>
                <w:sz w:val="22"/>
                <w:szCs w:val="22"/>
              </w:rPr>
              <w:t>To discuss</w:t>
            </w:r>
          </w:p>
        </w:tc>
        <w:tc>
          <w:tcPr>
            <w:tcW w:w="1276" w:type="dxa"/>
            <w:shd w:val="clear" w:color="auto" w:fill="auto"/>
          </w:tcPr>
          <w:p w14:paraId="4B6398FF" w14:textId="77777777" w:rsidR="00E95700" w:rsidRPr="00A539F3" w:rsidRDefault="00E95700" w:rsidP="00EE608A">
            <w:pPr>
              <w:pStyle w:val="NoSpacing"/>
              <w:spacing w:line="276" w:lineRule="auto"/>
              <w:rPr>
                <w:rFonts w:asciiTheme="minorHAnsi" w:hAnsiTheme="minorHAnsi" w:cstheme="minorHAnsi"/>
                <w:b/>
              </w:rPr>
            </w:pPr>
          </w:p>
        </w:tc>
        <w:tc>
          <w:tcPr>
            <w:tcW w:w="1242" w:type="dxa"/>
            <w:shd w:val="clear" w:color="auto" w:fill="auto"/>
          </w:tcPr>
          <w:p w14:paraId="46F15D9B" w14:textId="77777777" w:rsidR="00E95700" w:rsidRPr="00A539F3" w:rsidRDefault="00E95700" w:rsidP="00EE608A">
            <w:pPr>
              <w:pStyle w:val="NoSpacing"/>
              <w:spacing w:line="276" w:lineRule="auto"/>
              <w:rPr>
                <w:rFonts w:asciiTheme="minorHAnsi" w:hAnsiTheme="minorHAnsi" w:cstheme="minorHAnsi"/>
                <w:b/>
              </w:rPr>
            </w:pPr>
          </w:p>
        </w:tc>
      </w:tr>
      <w:tr w:rsidR="006D184D" w:rsidRPr="00A539F3" w14:paraId="1CE2323B" w14:textId="77777777" w:rsidTr="00327D59">
        <w:tc>
          <w:tcPr>
            <w:tcW w:w="10173" w:type="dxa"/>
            <w:gridSpan w:val="7"/>
            <w:shd w:val="clear" w:color="auto" w:fill="auto"/>
          </w:tcPr>
          <w:p w14:paraId="67574AF9" w14:textId="6D90431E" w:rsidR="006D184D" w:rsidRDefault="006D184D" w:rsidP="006D184D">
            <w:pPr>
              <w:pStyle w:val="NoSpacing"/>
              <w:spacing w:line="276" w:lineRule="auto"/>
              <w:rPr>
                <w:rFonts w:asciiTheme="minorHAnsi" w:hAnsiTheme="minorHAnsi" w:cstheme="minorHAnsi"/>
              </w:rPr>
            </w:pPr>
            <w:r w:rsidRPr="00327D59">
              <w:rPr>
                <w:rFonts w:asciiTheme="minorHAnsi" w:hAnsiTheme="minorHAnsi" w:cstheme="minorHAnsi"/>
              </w:rPr>
              <w:t xml:space="preserve">MW reported from the day of reflection last term which focussed on what the school was aiming to achieve and how this would be achieved.  Staff subscribed to the process positively.  At the end of the day, a further meeting to discuss the outcomes was held at All Saints.  He presented the draft proposal which is being consulted on with staff.  He sought the views of Governors in relation to the content which had condensed the feedback from staff.  The key word for inclusion was nurture and a love of Christ.  Staff wished for guidance and inspiration from Christ.  </w:t>
            </w:r>
          </w:p>
          <w:p w14:paraId="526BC0D2" w14:textId="77777777" w:rsidR="00327D59" w:rsidRPr="00327D59" w:rsidRDefault="00327D59" w:rsidP="006D184D">
            <w:pPr>
              <w:pStyle w:val="NoSpacing"/>
              <w:spacing w:line="276" w:lineRule="auto"/>
              <w:rPr>
                <w:rFonts w:asciiTheme="minorHAnsi" w:hAnsiTheme="minorHAnsi" w:cstheme="minorHAnsi"/>
              </w:rPr>
            </w:pPr>
          </w:p>
          <w:p w14:paraId="0ED4CEA3" w14:textId="2D1C892D" w:rsidR="006D184D" w:rsidRDefault="00327D59" w:rsidP="006D184D">
            <w:pPr>
              <w:pStyle w:val="NoSpacing"/>
              <w:spacing w:line="276" w:lineRule="auto"/>
              <w:rPr>
                <w:rFonts w:asciiTheme="minorHAnsi" w:hAnsiTheme="minorHAnsi" w:cstheme="minorHAnsi"/>
                <w:b/>
              </w:rPr>
            </w:pPr>
            <w:r>
              <w:rPr>
                <w:rFonts w:asciiTheme="minorHAnsi" w:hAnsiTheme="minorHAnsi" w:cstheme="minorHAnsi"/>
                <w:b/>
              </w:rPr>
              <w:t>TMcG:</w:t>
            </w:r>
            <w:r w:rsidR="006D184D">
              <w:rPr>
                <w:rFonts w:asciiTheme="minorHAnsi" w:hAnsiTheme="minorHAnsi" w:cstheme="minorHAnsi"/>
                <w:b/>
              </w:rPr>
              <w:t xml:space="preserve"> Is this a new mission statement?</w:t>
            </w:r>
          </w:p>
          <w:p w14:paraId="62652231" w14:textId="77777777" w:rsidR="006D184D" w:rsidRPr="00327D59" w:rsidRDefault="006D184D" w:rsidP="006D184D">
            <w:pPr>
              <w:pStyle w:val="NoSpacing"/>
              <w:spacing w:line="276" w:lineRule="auto"/>
              <w:rPr>
                <w:rFonts w:asciiTheme="minorHAnsi" w:hAnsiTheme="minorHAnsi" w:cstheme="minorHAnsi"/>
              </w:rPr>
            </w:pPr>
            <w:r w:rsidRPr="00327D59">
              <w:rPr>
                <w:rFonts w:asciiTheme="minorHAnsi" w:hAnsiTheme="minorHAnsi" w:cstheme="minorHAnsi"/>
              </w:rPr>
              <w:t xml:space="preserve">MW: Yes.  </w:t>
            </w:r>
          </w:p>
          <w:p w14:paraId="3B2DE9F1" w14:textId="432DED27" w:rsidR="006D184D" w:rsidRDefault="00327D59" w:rsidP="006D184D">
            <w:pPr>
              <w:pStyle w:val="NoSpacing"/>
              <w:spacing w:line="276" w:lineRule="auto"/>
              <w:rPr>
                <w:rFonts w:asciiTheme="minorHAnsi" w:hAnsiTheme="minorHAnsi" w:cstheme="minorHAnsi"/>
                <w:b/>
              </w:rPr>
            </w:pPr>
            <w:r>
              <w:rPr>
                <w:rFonts w:asciiTheme="minorHAnsi" w:hAnsiTheme="minorHAnsi" w:cstheme="minorHAnsi"/>
                <w:b/>
              </w:rPr>
              <w:t xml:space="preserve">TMcG </w:t>
            </w:r>
            <w:r w:rsidR="006D184D">
              <w:rPr>
                <w:rFonts w:asciiTheme="minorHAnsi" w:hAnsiTheme="minorHAnsi" w:cstheme="minorHAnsi"/>
                <w:b/>
              </w:rPr>
              <w:t>sought feedback from Governors and an outline of next steps.</w:t>
            </w:r>
          </w:p>
          <w:p w14:paraId="79C089EB" w14:textId="72EFDC2E" w:rsidR="006D184D" w:rsidRPr="00E417AE" w:rsidRDefault="006D184D" w:rsidP="006D184D">
            <w:pPr>
              <w:pStyle w:val="NoSpacing"/>
              <w:spacing w:line="276" w:lineRule="auto"/>
              <w:rPr>
                <w:rFonts w:asciiTheme="minorHAnsi" w:hAnsiTheme="minorHAnsi" w:cstheme="minorHAnsi"/>
              </w:rPr>
            </w:pPr>
            <w:r w:rsidRPr="00E417AE">
              <w:rPr>
                <w:rFonts w:asciiTheme="minorHAnsi" w:hAnsiTheme="minorHAnsi" w:cstheme="minorHAnsi"/>
              </w:rPr>
              <w:t xml:space="preserve">ES: There are 3 CPD opportunities </w:t>
            </w:r>
            <w:r w:rsidR="006446CE" w:rsidRPr="00E417AE">
              <w:rPr>
                <w:rFonts w:asciiTheme="minorHAnsi" w:hAnsiTheme="minorHAnsi" w:cstheme="minorHAnsi"/>
              </w:rPr>
              <w:t>planned</w:t>
            </w:r>
            <w:r w:rsidRPr="00E417AE">
              <w:rPr>
                <w:rFonts w:asciiTheme="minorHAnsi" w:hAnsiTheme="minorHAnsi" w:cstheme="minorHAnsi"/>
              </w:rPr>
              <w:t xml:space="preserve">.  This will focus on wellbeing for staff and </w:t>
            </w:r>
            <w:r w:rsidR="00E417AE" w:rsidRPr="00E417AE">
              <w:rPr>
                <w:rFonts w:asciiTheme="minorHAnsi" w:hAnsiTheme="minorHAnsi" w:cstheme="minorHAnsi"/>
              </w:rPr>
              <w:t>children, different</w:t>
            </w:r>
            <w:r w:rsidRPr="00E417AE">
              <w:rPr>
                <w:rFonts w:asciiTheme="minorHAnsi" w:hAnsiTheme="minorHAnsi" w:cstheme="minorHAnsi"/>
              </w:rPr>
              <w:t xml:space="preserve"> learning styles and metacognition and bringing the community into school to inspire the children.  A community day is planned for 14</w:t>
            </w:r>
            <w:r w:rsidRPr="00E417AE">
              <w:rPr>
                <w:rFonts w:asciiTheme="minorHAnsi" w:hAnsiTheme="minorHAnsi" w:cstheme="minorHAnsi"/>
                <w:vertAlign w:val="superscript"/>
              </w:rPr>
              <w:t>th</w:t>
            </w:r>
            <w:r w:rsidRPr="00E417AE">
              <w:rPr>
                <w:rFonts w:asciiTheme="minorHAnsi" w:hAnsiTheme="minorHAnsi" w:cstheme="minorHAnsi"/>
              </w:rPr>
              <w:t xml:space="preserve"> July focussing on a love of Christ.</w:t>
            </w:r>
          </w:p>
          <w:p w14:paraId="10D05ECC" w14:textId="4E91A2E2" w:rsidR="006D184D" w:rsidRDefault="006D184D" w:rsidP="006D184D">
            <w:pPr>
              <w:pStyle w:val="NoSpacing"/>
              <w:spacing w:line="276" w:lineRule="auto"/>
              <w:rPr>
                <w:rFonts w:asciiTheme="minorHAnsi" w:hAnsiTheme="minorHAnsi" w:cstheme="minorHAnsi"/>
                <w:b/>
              </w:rPr>
            </w:pPr>
          </w:p>
          <w:p w14:paraId="0E8F2A74" w14:textId="109BC6CC" w:rsidR="00E417AE" w:rsidRPr="00327D59" w:rsidRDefault="006D184D" w:rsidP="006D184D">
            <w:pPr>
              <w:pStyle w:val="NoSpacing"/>
              <w:spacing w:line="276" w:lineRule="auto"/>
              <w:rPr>
                <w:rFonts w:asciiTheme="minorHAnsi" w:hAnsiTheme="minorHAnsi" w:cstheme="minorHAnsi"/>
              </w:rPr>
            </w:pPr>
            <w:r w:rsidRPr="00327D59">
              <w:rPr>
                <w:rFonts w:asciiTheme="minorHAnsi" w:hAnsiTheme="minorHAnsi" w:cstheme="minorHAnsi"/>
              </w:rPr>
              <w:t xml:space="preserve">MW noted a lack of faith in some families with low church attendance and few children making their first Holy Communion.  </w:t>
            </w:r>
            <w:r w:rsidR="00E417AE" w:rsidRPr="00327D59">
              <w:rPr>
                <w:rFonts w:asciiTheme="minorHAnsi" w:hAnsiTheme="minorHAnsi" w:cstheme="minorHAnsi"/>
              </w:rPr>
              <w:t xml:space="preserve">Christian values will be embedded </w:t>
            </w:r>
            <w:r w:rsidR="00327D59" w:rsidRPr="00327D59">
              <w:rPr>
                <w:rFonts w:asciiTheme="minorHAnsi" w:hAnsiTheme="minorHAnsi" w:cstheme="minorHAnsi"/>
              </w:rPr>
              <w:t>in all aspects of school life; t</w:t>
            </w:r>
            <w:r w:rsidR="00E417AE" w:rsidRPr="00327D59">
              <w:rPr>
                <w:rFonts w:asciiTheme="minorHAnsi" w:hAnsiTheme="minorHAnsi" w:cstheme="minorHAnsi"/>
              </w:rPr>
              <w:t>he role of Mary and providing a safe haven for children links with St Marie’s</w:t>
            </w:r>
            <w:r w:rsidR="00327D59" w:rsidRPr="00327D59">
              <w:rPr>
                <w:rFonts w:asciiTheme="minorHAnsi" w:hAnsiTheme="minorHAnsi" w:cstheme="minorHAnsi"/>
              </w:rPr>
              <w:t xml:space="preserve"> vision and values is</w:t>
            </w:r>
            <w:r w:rsidR="00E417AE" w:rsidRPr="00327D59">
              <w:rPr>
                <w:rFonts w:asciiTheme="minorHAnsi" w:hAnsiTheme="minorHAnsi" w:cstheme="minorHAnsi"/>
              </w:rPr>
              <w:t xml:space="preserve"> central.</w:t>
            </w:r>
          </w:p>
          <w:p w14:paraId="1140A47C" w14:textId="7D9C9016" w:rsidR="00E417AE" w:rsidRDefault="00E417AE" w:rsidP="006D184D">
            <w:pPr>
              <w:pStyle w:val="NoSpacing"/>
              <w:spacing w:line="276" w:lineRule="auto"/>
              <w:rPr>
                <w:rFonts w:asciiTheme="minorHAnsi" w:hAnsiTheme="minorHAnsi" w:cstheme="minorHAnsi"/>
                <w:b/>
              </w:rPr>
            </w:pPr>
          </w:p>
          <w:p w14:paraId="7A50906D" w14:textId="6A649121" w:rsidR="00E417AE" w:rsidRDefault="00E417AE" w:rsidP="006D184D">
            <w:pPr>
              <w:pStyle w:val="NoSpacing"/>
              <w:spacing w:line="276" w:lineRule="auto"/>
              <w:rPr>
                <w:rFonts w:asciiTheme="minorHAnsi" w:hAnsiTheme="minorHAnsi" w:cstheme="minorHAnsi"/>
                <w:b/>
              </w:rPr>
            </w:pPr>
            <w:r>
              <w:rPr>
                <w:rFonts w:asciiTheme="minorHAnsi" w:hAnsiTheme="minorHAnsi" w:cstheme="minorHAnsi"/>
                <w:b/>
              </w:rPr>
              <w:t xml:space="preserve">CC: Why has there been a breakdown between families and Church?  </w:t>
            </w:r>
          </w:p>
          <w:p w14:paraId="2F208378" w14:textId="1BE934E7" w:rsidR="00E417AE" w:rsidRDefault="00E417AE" w:rsidP="006D184D">
            <w:pPr>
              <w:pStyle w:val="NoSpacing"/>
              <w:spacing w:line="276" w:lineRule="auto"/>
              <w:rPr>
                <w:rFonts w:asciiTheme="minorHAnsi" w:hAnsiTheme="minorHAnsi" w:cstheme="minorHAnsi"/>
                <w:b/>
              </w:rPr>
            </w:pPr>
            <w:r>
              <w:rPr>
                <w:rFonts w:asciiTheme="minorHAnsi" w:hAnsiTheme="minorHAnsi" w:cstheme="minorHAnsi"/>
                <w:b/>
              </w:rPr>
              <w:t>RC: T</w:t>
            </w:r>
            <w:r w:rsidR="00327D59">
              <w:rPr>
                <w:rFonts w:asciiTheme="minorHAnsi" w:hAnsiTheme="minorHAnsi" w:cstheme="minorHAnsi"/>
                <w:b/>
              </w:rPr>
              <w:t>his is found in many schools;</w:t>
            </w:r>
            <w:r>
              <w:rPr>
                <w:rFonts w:asciiTheme="minorHAnsi" w:hAnsiTheme="minorHAnsi" w:cstheme="minorHAnsi"/>
                <w:b/>
              </w:rPr>
              <w:t xml:space="preserve"> children may have been baptised but do not attend Church.</w:t>
            </w:r>
          </w:p>
          <w:p w14:paraId="467943EB" w14:textId="2110F8C5" w:rsidR="00E417AE" w:rsidRDefault="00E417AE" w:rsidP="006D184D">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cG</w:t>
            </w:r>
            <w:r>
              <w:rPr>
                <w:rFonts w:asciiTheme="minorHAnsi" w:hAnsiTheme="minorHAnsi" w:cstheme="minorHAnsi"/>
                <w:b/>
              </w:rPr>
              <w:t>: School is our Church.  Christ and Our Lady are at the centre of all we do and how we pass on our faith.</w:t>
            </w:r>
          </w:p>
          <w:p w14:paraId="53CD867D" w14:textId="36430CFB" w:rsidR="00E417AE" w:rsidRDefault="00E417AE" w:rsidP="006D184D">
            <w:pPr>
              <w:pStyle w:val="NoSpacing"/>
              <w:spacing w:line="276" w:lineRule="auto"/>
              <w:rPr>
                <w:rFonts w:asciiTheme="minorHAnsi" w:hAnsiTheme="minorHAnsi" w:cstheme="minorHAnsi"/>
                <w:b/>
              </w:rPr>
            </w:pPr>
          </w:p>
          <w:p w14:paraId="4555BFC4" w14:textId="7982E753" w:rsidR="00E417AE" w:rsidRDefault="00E417AE" w:rsidP="006D184D">
            <w:pPr>
              <w:pStyle w:val="NoSpacing"/>
              <w:spacing w:line="276" w:lineRule="auto"/>
              <w:rPr>
                <w:rFonts w:asciiTheme="minorHAnsi" w:hAnsiTheme="minorHAnsi" w:cstheme="minorHAnsi"/>
                <w:b/>
              </w:rPr>
            </w:pPr>
            <w:r>
              <w:rPr>
                <w:rFonts w:asciiTheme="minorHAnsi" w:hAnsiTheme="minorHAnsi" w:cstheme="minorHAnsi"/>
                <w:b/>
              </w:rPr>
              <w:t xml:space="preserve">MM: How will you </w:t>
            </w:r>
            <w:r w:rsidR="00327D59">
              <w:rPr>
                <w:rFonts w:asciiTheme="minorHAnsi" w:hAnsiTheme="minorHAnsi" w:cstheme="minorHAnsi"/>
                <w:b/>
              </w:rPr>
              <w:t>ensure</w:t>
            </w:r>
            <w:r>
              <w:rPr>
                <w:rFonts w:asciiTheme="minorHAnsi" w:hAnsiTheme="minorHAnsi" w:cstheme="minorHAnsi"/>
                <w:b/>
              </w:rPr>
              <w:t xml:space="preserve"> staff have Christ at the centre of their lives?</w:t>
            </w:r>
          </w:p>
          <w:p w14:paraId="12E8186E" w14:textId="7AD65E38" w:rsidR="00E417AE" w:rsidRPr="00327D59" w:rsidRDefault="00E417AE" w:rsidP="006D184D">
            <w:pPr>
              <w:pStyle w:val="NoSpacing"/>
              <w:spacing w:line="276" w:lineRule="auto"/>
              <w:rPr>
                <w:rFonts w:asciiTheme="minorHAnsi" w:hAnsiTheme="minorHAnsi" w:cstheme="minorHAnsi"/>
              </w:rPr>
            </w:pPr>
            <w:r w:rsidRPr="00327D59">
              <w:rPr>
                <w:rFonts w:asciiTheme="minorHAnsi" w:hAnsiTheme="minorHAnsi" w:cstheme="minorHAnsi"/>
              </w:rPr>
              <w:t>DS: This was evident at the session at All Saints.  Staff are keen to have the love of Christ at the centre of their life and work in school.</w:t>
            </w:r>
          </w:p>
          <w:p w14:paraId="0CE98049" w14:textId="30163AC0" w:rsidR="00E417AE" w:rsidRDefault="00E417AE" w:rsidP="006D184D">
            <w:pPr>
              <w:pStyle w:val="NoSpacing"/>
              <w:spacing w:line="276" w:lineRule="auto"/>
              <w:rPr>
                <w:rFonts w:asciiTheme="minorHAnsi" w:hAnsiTheme="minorHAnsi" w:cstheme="minorHAnsi"/>
                <w:b/>
              </w:rPr>
            </w:pPr>
            <w:r>
              <w:rPr>
                <w:rFonts w:asciiTheme="minorHAnsi" w:hAnsiTheme="minorHAnsi" w:cstheme="minorHAnsi"/>
                <w:b/>
              </w:rPr>
              <w:t>CC: Can the Church come into school?</w:t>
            </w:r>
          </w:p>
          <w:p w14:paraId="3FB95821" w14:textId="6CED30BE" w:rsidR="00E417AE" w:rsidRPr="00327D59" w:rsidRDefault="00E417AE" w:rsidP="006D184D">
            <w:pPr>
              <w:pStyle w:val="NoSpacing"/>
              <w:spacing w:line="276" w:lineRule="auto"/>
              <w:rPr>
                <w:rFonts w:asciiTheme="minorHAnsi" w:hAnsiTheme="minorHAnsi" w:cstheme="minorHAnsi"/>
              </w:rPr>
            </w:pPr>
            <w:r w:rsidRPr="00327D59">
              <w:rPr>
                <w:rFonts w:asciiTheme="minorHAnsi" w:hAnsiTheme="minorHAnsi" w:cstheme="minorHAnsi"/>
              </w:rPr>
              <w:t>DS: They have done but the changes of Parish Priests have not cemented this.  A visible local Church leader would drive this further.</w:t>
            </w:r>
          </w:p>
          <w:p w14:paraId="58A8E401" w14:textId="4D8CF1AD" w:rsidR="00E417AE" w:rsidRDefault="00E417AE" w:rsidP="006D184D">
            <w:pPr>
              <w:pStyle w:val="NoSpacing"/>
              <w:spacing w:line="276" w:lineRule="auto"/>
              <w:rPr>
                <w:rFonts w:asciiTheme="minorHAnsi" w:hAnsiTheme="minorHAnsi" w:cstheme="minorHAnsi"/>
                <w:b/>
              </w:rPr>
            </w:pPr>
            <w:r>
              <w:rPr>
                <w:rFonts w:asciiTheme="minorHAnsi" w:hAnsiTheme="minorHAnsi" w:cstheme="minorHAnsi"/>
                <w:b/>
              </w:rPr>
              <w:t>LJ: The values that we role model should enable the children to see that Christ is at the centre of all that we do.  The mission statement should be felt on entrance.</w:t>
            </w:r>
          </w:p>
          <w:p w14:paraId="33205CFB" w14:textId="7E602A4F" w:rsidR="00E417AE" w:rsidRDefault="00E417AE" w:rsidP="006D184D">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cG</w:t>
            </w:r>
            <w:r>
              <w:rPr>
                <w:rFonts w:asciiTheme="minorHAnsi" w:hAnsiTheme="minorHAnsi" w:cstheme="minorHAnsi"/>
                <w:b/>
              </w:rPr>
              <w:t>: It is essential that candidates are questioned on interview about their support for the Christian ethos of the school.</w:t>
            </w:r>
          </w:p>
          <w:p w14:paraId="6F71F69A" w14:textId="5D50FC9A" w:rsidR="00E417AE" w:rsidRPr="00327D59" w:rsidRDefault="00E417AE" w:rsidP="006D184D">
            <w:pPr>
              <w:pStyle w:val="NoSpacing"/>
              <w:spacing w:line="276" w:lineRule="auto"/>
              <w:rPr>
                <w:rFonts w:asciiTheme="minorHAnsi" w:hAnsiTheme="minorHAnsi" w:cstheme="minorHAnsi"/>
              </w:rPr>
            </w:pPr>
            <w:r w:rsidRPr="00327D59">
              <w:rPr>
                <w:rFonts w:asciiTheme="minorHAnsi" w:hAnsiTheme="minorHAnsi" w:cstheme="minorHAnsi"/>
              </w:rPr>
              <w:t xml:space="preserve">MW reported that the </w:t>
            </w:r>
            <w:r w:rsidR="00327D59" w:rsidRPr="00327D59">
              <w:rPr>
                <w:rFonts w:asciiTheme="minorHAnsi" w:hAnsiTheme="minorHAnsi" w:cstheme="minorHAnsi"/>
              </w:rPr>
              <w:t xml:space="preserve">new </w:t>
            </w:r>
            <w:r w:rsidRPr="00327D59">
              <w:rPr>
                <w:rFonts w:asciiTheme="minorHAnsi" w:hAnsiTheme="minorHAnsi" w:cstheme="minorHAnsi"/>
              </w:rPr>
              <w:t>Priest would</w:t>
            </w:r>
            <w:r w:rsidR="00C32A83" w:rsidRPr="00327D59">
              <w:rPr>
                <w:rFonts w:asciiTheme="minorHAnsi" w:hAnsiTheme="minorHAnsi" w:cstheme="minorHAnsi"/>
              </w:rPr>
              <w:t xml:space="preserve"> be supporting the school further.</w:t>
            </w:r>
          </w:p>
          <w:p w14:paraId="65F5CB5F" w14:textId="394E80D9" w:rsidR="00C32A83" w:rsidRDefault="00C32A83" w:rsidP="006D184D">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cG</w:t>
            </w:r>
            <w:r>
              <w:rPr>
                <w:rFonts w:asciiTheme="minorHAnsi" w:hAnsiTheme="minorHAnsi" w:cstheme="minorHAnsi"/>
                <w:b/>
              </w:rPr>
              <w:t>: Gospel values under pin everything in St Marie’s which makes the school distinct to other local community schools.</w:t>
            </w:r>
          </w:p>
          <w:p w14:paraId="7D8D8CF4" w14:textId="6CDA8B8A" w:rsidR="00C32A83" w:rsidRDefault="00C32A83" w:rsidP="006D184D">
            <w:pPr>
              <w:pStyle w:val="NoSpacing"/>
              <w:spacing w:line="276" w:lineRule="auto"/>
              <w:rPr>
                <w:rFonts w:asciiTheme="minorHAnsi" w:hAnsiTheme="minorHAnsi" w:cstheme="minorHAnsi"/>
                <w:b/>
              </w:rPr>
            </w:pPr>
          </w:p>
          <w:p w14:paraId="1728198F" w14:textId="4F7E8481" w:rsidR="00C32A83" w:rsidRDefault="00C32A83" w:rsidP="006D184D">
            <w:pPr>
              <w:pStyle w:val="NoSpacing"/>
              <w:spacing w:line="276" w:lineRule="auto"/>
              <w:rPr>
                <w:rFonts w:asciiTheme="minorHAnsi" w:hAnsiTheme="minorHAnsi" w:cstheme="minorHAnsi"/>
                <w:b/>
              </w:rPr>
            </w:pPr>
            <w:r>
              <w:rPr>
                <w:rFonts w:asciiTheme="minorHAnsi" w:hAnsiTheme="minorHAnsi" w:cstheme="minorHAnsi"/>
                <w:b/>
              </w:rPr>
              <w:t>MM: Have children been involved</w:t>
            </w:r>
            <w:r w:rsidR="00327D59">
              <w:rPr>
                <w:rFonts w:asciiTheme="minorHAnsi" w:hAnsiTheme="minorHAnsi" w:cstheme="minorHAnsi"/>
                <w:b/>
              </w:rPr>
              <w:t xml:space="preserve"> in the process</w:t>
            </w:r>
            <w:r>
              <w:rPr>
                <w:rFonts w:asciiTheme="minorHAnsi" w:hAnsiTheme="minorHAnsi" w:cstheme="minorHAnsi"/>
                <w:b/>
              </w:rPr>
              <w:t>?</w:t>
            </w:r>
          </w:p>
          <w:p w14:paraId="12901A36" w14:textId="05342DF5" w:rsidR="00C32A83" w:rsidRPr="00327D59" w:rsidRDefault="00C32A83" w:rsidP="006D184D">
            <w:pPr>
              <w:pStyle w:val="NoSpacing"/>
              <w:spacing w:line="276" w:lineRule="auto"/>
              <w:rPr>
                <w:rFonts w:asciiTheme="minorHAnsi" w:hAnsiTheme="minorHAnsi" w:cstheme="minorHAnsi"/>
              </w:rPr>
            </w:pPr>
            <w:r w:rsidRPr="00327D59">
              <w:rPr>
                <w:rFonts w:asciiTheme="minorHAnsi" w:hAnsiTheme="minorHAnsi" w:cstheme="minorHAnsi"/>
              </w:rPr>
              <w:t>ES: It was discussed by the School Council.</w:t>
            </w:r>
          </w:p>
          <w:p w14:paraId="3DD3BF95" w14:textId="66577637" w:rsidR="00C32A83" w:rsidRDefault="00C32A83" w:rsidP="006D184D">
            <w:pPr>
              <w:pStyle w:val="NoSpacing"/>
              <w:spacing w:line="276" w:lineRule="auto"/>
              <w:rPr>
                <w:rFonts w:asciiTheme="minorHAnsi" w:hAnsiTheme="minorHAnsi" w:cstheme="minorHAnsi"/>
                <w:b/>
              </w:rPr>
            </w:pPr>
            <w:r>
              <w:rPr>
                <w:rFonts w:asciiTheme="minorHAnsi" w:hAnsiTheme="minorHAnsi" w:cstheme="minorHAnsi"/>
                <w:b/>
              </w:rPr>
              <w:t>Governors unanimously agreed the Mission Statement.</w:t>
            </w:r>
          </w:p>
          <w:p w14:paraId="445F1BBC" w14:textId="77777777" w:rsidR="00C32A83" w:rsidRDefault="00C32A83" w:rsidP="006D184D">
            <w:pPr>
              <w:pStyle w:val="NoSpacing"/>
              <w:spacing w:line="276" w:lineRule="auto"/>
              <w:rPr>
                <w:rFonts w:asciiTheme="minorHAnsi" w:hAnsiTheme="minorHAnsi" w:cstheme="minorHAnsi"/>
                <w:b/>
              </w:rPr>
            </w:pPr>
          </w:p>
          <w:p w14:paraId="2F7E30F9" w14:textId="6428FB0C" w:rsidR="00C32A83" w:rsidRDefault="00C32A83" w:rsidP="006D184D">
            <w:pPr>
              <w:pStyle w:val="NoSpacing"/>
              <w:spacing w:line="276" w:lineRule="auto"/>
              <w:rPr>
                <w:rFonts w:asciiTheme="minorHAnsi" w:hAnsiTheme="minorHAnsi" w:cstheme="minorHAnsi"/>
                <w:b/>
              </w:rPr>
            </w:pPr>
            <w:r>
              <w:rPr>
                <w:rFonts w:asciiTheme="minorHAnsi" w:hAnsiTheme="minorHAnsi" w:cstheme="minorHAnsi"/>
                <w:b/>
              </w:rPr>
              <w:t>Resolved</w:t>
            </w:r>
          </w:p>
          <w:p w14:paraId="5762B9DF" w14:textId="730FE160" w:rsidR="00C32A83" w:rsidRDefault="00C32A83" w:rsidP="006D184D">
            <w:pPr>
              <w:pStyle w:val="NoSpacing"/>
              <w:spacing w:line="276" w:lineRule="auto"/>
              <w:rPr>
                <w:rFonts w:asciiTheme="minorHAnsi" w:hAnsiTheme="minorHAnsi" w:cstheme="minorHAnsi"/>
                <w:b/>
              </w:rPr>
            </w:pPr>
            <w:r>
              <w:rPr>
                <w:rFonts w:asciiTheme="minorHAnsi" w:hAnsiTheme="minorHAnsi" w:cstheme="minorHAnsi"/>
                <w:b/>
              </w:rPr>
              <w:t>To agree the Mission Statement.</w:t>
            </w:r>
          </w:p>
          <w:p w14:paraId="581E48F8" w14:textId="59841531" w:rsidR="006D184D" w:rsidRPr="00A539F3" w:rsidRDefault="006D184D" w:rsidP="006D184D">
            <w:pPr>
              <w:pStyle w:val="NoSpacing"/>
              <w:spacing w:line="276" w:lineRule="auto"/>
              <w:rPr>
                <w:rFonts w:asciiTheme="minorHAnsi" w:hAnsiTheme="minorHAnsi" w:cstheme="minorHAnsi"/>
                <w:b/>
              </w:rPr>
            </w:pPr>
          </w:p>
        </w:tc>
      </w:tr>
      <w:tr w:rsidR="002B4A12" w:rsidRPr="00A539F3" w14:paraId="07CAA882" w14:textId="77777777" w:rsidTr="00327D59">
        <w:tc>
          <w:tcPr>
            <w:tcW w:w="992" w:type="dxa"/>
            <w:gridSpan w:val="2"/>
            <w:shd w:val="clear" w:color="auto" w:fill="auto"/>
          </w:tcPr>
          <w:p w14:paraId="69FB0063" w14:textId="362E08BD"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663" w:type="dxa"/>
            <w:gridSpan w:val="3"/>
            <w:shd w:val="clear" w:color="auto" w:fill="auto"/>
          </w:tcPr>
          <w:p w14:paraId="24A27137" w14:textId="7777777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Finance</w:t>
            </w:r>
          </w:p>
          <w:p w14:paraId="5D4AD27F" w14:textId="72B85504" w:rsidR="002B4A12" w:rsidRPr="00332997"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1A7A27A2" w14:textId="04838B60"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5B4F2EFE" w14:textId="45869A5F"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20</w:t>
            </w:r>
          </w:p>
        </w:tc>
      </w:tr>
      <w:tr w:rsidR="00327D59" w:rsidRPr="00A539F3" w14:paraId="0B3BE704" w14:textId="77777777" w:rsidTr="007C124D">
        <w:tc>
          <w:tcPr>
            <w:tcW w:w="992" w:type="dxa"/>
            <w:gridSpan w:val="2"/>
            <w:shd w:val="clear" w:color="auto" w:fill="auto"/>
          </w:tcPr>
          <w:p w14:paraId="6E7F2F8D" w14:textId="77777777" w:rsidR="00327D59" w:rsidRDefault="00327D59" w:rsidP="002B4A12">
            <w:pPr>
              <w:spacing w:line="276" w:lineRule="auto"/>
              <w:rPr>
                <w:rFonts w:asciiTheme="minorHAnsi" w:hAnsiTheme="minorHAnsi" w:cstheme="minorHAnsi"/>
                <w:b/>
                <w:sz w:val="22"/>
                <w:szCs w:val="22"/>
              </w:rPr>
            </w:pPr>
          </w:p>
        </w:tc>
        <w:tc>
          <w:tcPr>
            <w:tcW w:w="9181" w:type="dxa"/>
            <w:gridSpan w:val="5"/>
            <w:shd w:val="clear" w:color="auto" w:fill="auto"/>
          </w:tcPr>
          <w:p w14:paraId="0DEC7074" w14:textId="77777777" w:rsidR="00327D59" w:rsidRPr="00327D59" w:rsidRDefault="00327D59" w:rsidP="002B4A12">
            <w:pPr>
              <w:pStyle w:val="ListParagraph"/>
              <w:numPr>
                <w:ilvl w:val="0"/>
                <w:numId w:val="22"/>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To receive the cost centre report and final out turn for 2022/23</w:t>
            </w:r>
          </w:p>
          <w:p w14:paraId="42A2DB59" w14:textId="77777777" w:rsidR="00327D59" w:rsidRPr="00327D59" w:rsidRDefault="00327D59" w:rsidP="002B4A12">
            <w:pPr>
              <w:pStyle w:val="ListParagraph"/>
              <w:numPr>
                <w:ilvl w:val="0"/>
                <w:numId w:val="22"/>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To agree the Budget 2023/24 and 3 Year Plan including the proposed staffing structure for the next academic year</w:t>
            </w:r>
          </w:p>
          <w:p w14:paraId="7CC5AA90" w14:textId="77777777" w:rsidR="00327D59" w:rsidRPr="00327D59" w:rsidRDefault="00327D59" w:rsidP="002B4A12">
            <w:pPr>
              <w:pStyle w:val="ListParagraph"/>
              <w:numPr>
                <w:ilvl w:val="0"/>
                <w:numId w:val="22"/>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To receive an update on the proposals for the Sports &amp; Arts building/capital works update</w:t>
            </w:r>
          </w:p>
          <w:p w14:paraId="462D5039" w14:textId="77777777" w:rsidR="00327D59" w:rsidRPr="00327D59" w:rsidRDefault="00327D59" w:rsidP="00327D59">
            <w:pPr>
              <w:pStyle w:val="ListParagraph"/>
              <w:numPr>
                <w:ilvl w:val="0"/>
                <w:numId w:val="22"/>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To agree the financial procedures including the scheme of delegation</w:t>
            </w:r>
          </w:p>
          <w:p w14:paraId="536B6290" w14:textId="77777777" w:rsidR="00327D59" w:rsidRPr="00327D59" w:rsidRDefault="00327D59" w:rsidP="002B4A12">
            <w:pPr>
              <w:pStyle w:val="ListParagraph"/>
              <w:numPr>
                <w:ilvl w:val="0"/>
                <w:numId w:val="22"/>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Catering Provider update</w:t>
            </w:r>
          </w:p>
          <w:p w14:paraId="65550F61" w14:textId="6BEF6FE7" w:rsidR="00327D59" w:rsidRDefault="00327D59" w:rsidP="002B4A12">
            <w:pPr>
              <w:pStyle w:val="NoSpacing"/>
              <w:spacing w:line="276" w:lineRule="auto"/>
              <w:rPr>
                <w:rFonts w:asciiTheme="minorHAnsi" w:hAnsiTheme="minorHAnsi" w:cstheme="minorHAnsi"/>
                <w:b/>
              </w:rPr>
            </w:pPr>
          </w:p>
        </w:tc>
      </w:tr>
      <w:tr w:rsidR="00C32A83" w:rsidRPr="00A539F3" w14:paraId="1A08F364" w14:textId="77777777" w:rsidTr="00327D59">
        <w:tc>
          <w:tcPr>
            <w:tcW w:w="10173" w:type="dxa"/>
            <w:gridSpan w:val="7"/>
            <w:shd w:val="clear" w:color="auto" w:fill="auto"/>
          </w:tcPr>
          <w:p w14:paraId="401F9CD4" w14:textId="3F6D0FB9" w:rsidR="00C32A83" w:rsidRDefault="00C32A83" w:rsidP="002B4A12">
            <w:pPr>
              <w:pStyle w:val="NoSpacing"/>
              <w:spacing w:line="276" w:lineRule="auto"/>
              <w:rPr>
                <w:rFonts w:asciiTheme="minorHAnsi" w:hAnsiTheme="minorHAnsi" w:cstheme="minorHAnsi"/>
                <w:b/>
              </w:rPr>
            </w:pPr>
            <w:r>
              <w:rPr>
                <w:rFonts w:asciiTheme="minorHAnsi" w:hAnsiTheme="minorHAnsi" w:cstheme="minorHAnsi"/>
                <w:b/>
              </w:rPr>
              <w:t xml:space="preserve">DS outlined 2 potential budget scenarios based on an </w:t>
            </w:r>
            <w:r w:rsidR="00327D59">
              <w:rPr>
                <w:rFonts w:asciiTheme="minorHAnsi" w:hAnsiTheme="minorHAnsi" w:cstheme="minorHAnsi"/>
                <w:b/>
              </w:rPr>
              <w:t xml:space="preserve">alternative </w:t>
            </w:r>
            <w:r>
              <w:rPr>
                <w:rFonts w:asciiTheme="minorHAnsi" w:hAnsiTheme="minorHAnsi" w:cstheme="minorHAnsi"/>
                <w:b/>
              </w:rPr>
              <w:t>staffing structures</w:t>
            </w:r>
            <w:r w:rsidR="00327D59">
              <w:rPr>
                <w:rFonts w:asciiTheme="minorHAnsi" w:hAnsiTheme="minorHAnsi" w:cstheme="minorHAnsi"/>
                <w:b/>
              </w:rPr>
              <w:t xml:space="preserve"> i.e.</w:t>
            </w:r>
          </w:p>
          <w:p w14:paraId="32165495" w14:textId="77777777"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Budget 1 based on a traditional HT model and Budget 2 is based on EHT and DHT.</w:t>
            </w:r>
          </w:p>
          <w:p w14:paraId="3C6DBC62" w14:textId="6BA19D24" w:rsidR="00B55B51" w:rsidRDefault="00327D59" w:rsidP="002B4A12">
            <w:pPr>
              <w:pStyle w:val="NoSpacing"/>
              <w:spacing w:line="276" w:lineRule="auto"/>
              <w:rPr>
                <w:rFonts w:asciiTheme="minorHAnsi" w:hAnsiTheme="minorHAnsi" w:cstheme="minorHAnsi"/>
                <w:b/>
              </w:rPr>
            </w:pPr>
            <w:r>
              <w:rPr>
                <w:rFonts w:asciiTheme="minorHAnsi" w:hAnsiTheme="minorHAnsi" w:cstheme="minorHAnsi"/>
                <w:b/>
              </w:rPr>
              <w:t xml:space="preserve"> </w:t>
            </w:r>
          </w:p>
          <w:p w14:paraId="728C535F" w14:textId="18347EB1" w:rsidR="00B55B51" w:rsidRDefault="00B55B51" w:rsidP="002B4A12">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 xml:space="preserve">cG: </w:t>
            </w:r>
            <w:r>
              <w:rPr>
                <w:rFonts w:asciiTheme="minorHAnsi" w:hAnsiTheme="minorHAnsi" w:cstheme="minorHAnsi"/>
                <w:b/>
              </w:rPr>
              <w:t xml:space="preserve"> How do sim</w:t>
            </w:r>
            <w:r w:rsidR="00327D59">
              <w:rPr>
                <w:rFonts w:asciiTheme="minorHAnsi" w:hAnsiTheme="minorHAnsi" w:cstheme="minorHAnsi"/>
                <w:b/>
              </w:rPr>
              <w:t>ilar</w:t>
            </w:r>
            <w:r>
              <w:rPr>
                <w:rFonts w:asciiTheme="minorHAnsi" w:hAnsiTheme="minorHAnsi" w:cstheme="minorHAnsi"/>
                <w:b/>
              </w:rPr>
              <w:t xml:space="preserve"> sch</w:t>
            </w:r>
            <w:r w:rsidR="00327D59">
              <w:rPr>
                <w:rFonts w:asciiTheme="minorHAnsi" w:hAnsiTheme="minorHAnsi" w:cstheme="minorHAnsi"/>
                <w:b/>
              </w:rPr>
              <w:t>ool’s staffing percentage</w:t>
            </w:r>
            <w:r>
              <w:rPr>
                <w:rFonts w:asciiTheme="minorHAnsi" w:hAnsiTheme="minorHAnsi" w:cstheme="minorHAnsi"/>
                <w:b/>
              </w:rPr>
              <w:t xml:space="preserve"> compare</w:t>
            </w:r>
            <w:r w:rsidR="00327D59">
              <w:rPr>
                <w:rFonts w:asciiTheme="minorHAnsi" w:hAnsiTheme="minorHAnsi" w:cstheme="minorHAnsi"/>
                <w:b/>
              </w:rPr>
              <w:t xml:space="preserve"> to St Marie’s?</w:t>
            </w:r>
          </w:p>
          <w:p w14:paraId="0B4F6891" w14:textId="77777777" w:rsidR="00B55B51" w:rsidRPr="00327D59" w:rsidRDefault="00B55B51"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MW: Many are 80%+ which means we are low by comparison.  We have to consider how we spend the rest of the budget carefully.  </w:t>
            </w:r>
          </w:p>
          <w:p w14:paraId="4BD1117D" w14:textId="79DE5D41" w:rsidR="00B55B51" w:rsidRDefault="00B55B51" w:rsidP="002B4A12">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cG</w:t>
            </w:r>
            <w:r>
              <w:rPr>
                <w:rFonts w:asciiTheme="minorHAnsi" w:hAnsiTheme="minorHAnsi" w:cstheme="minorHAnsi"/>
                <w:b/>
              </w:rPr>
              <w:t>: SLAs are expensive and need to be reviewed for value for money.</w:t>
            </w:r>
          </w:p>
          <w:p w14:paraId="2979ACD6" w14:textId="0476A7F8" w:rsidR="00B55B51" w:rsidRPr="00327D59" w:rsidRDefault="00B55B51"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DS: LA building and SEN SLAs are expensive.  Schools meals, </w:t>
            </w:r>
            <w:r w:rsidR="00327D59" w:rsidRPr="00327D59">
              <w:rPr>
                <w:rFonts w:asciiTheme="minorHAnsi" w:hAnsiTheme="minorHAnsi" w:cstheme="minorHAnsi"/>
              </w:rPr>
              <w:t>cleaning</w:t>
            </w:r>
            <w:r w:rsidRPr="00327D59">
              <w:rPr>
                <w:rFonts w:asciiTheme="minorHAnsi" w:hAnsiTheme="minorHAnsi" w:cstheme="minorHAnsi"/>
              </w:rPr>
              <w:t>, and buildings will provide for the greatest s</w:t>
            </w:r>
            <w:r w:rsidR="00327D59" w:rsidRPr="00327D59">
              <w:rPr>
                <w:rFonts w:asciiTheme="minorHAnsi" w:hAnsiTheme="minorHAnsi" w:cstheme="minorHAnsi"/>
              </w:rPr>
              <w:t>avings</w:t>
            </w:r>
            <w:r w:rsidRPr="00327D59">
              <w:rPr>
                <w:rFonts w:asciiTheme="minorHAnsi" w:hAnsiTheme="minorHAnsi" w:cstheme="minorHAnsi"/>
              </w:rPr>
              <w:t>.  Some thi</w:t>
            </w:r>
            <w:r w:rsidR="00327D59" w:rsidRPr="00327D59">
              <w:rPr>
                <w:rFonts w:asciiTheme="minorHAnsi" w:hAnsiTheme="minorHAnsi" w:cstheme="minorHAnsi"/>
              </w:rPr>
              <w:t>ngs can be brought in house which</w:t>
            </w:r>
            <w:r w:rsidRPr="00327D59">
              <w:rPr>
                <w:rFonts w:asciiTheme="minorHAnsi" w:hAnsiTheme="minorHAnsi" w:cstheme="minorHAnsi"/>
              </w:rPr>
              <w:t xml:space="preserve"> will provide efficiencies.  SBMS locally are looking to see if joint procurement and effect further savings.</w:t>
            </w:r>
          </w:p>
          <w:p w14:paraId="022DD658" w14:textId="00568BEC" w:rsidR="00327D59" w:rsidRDefault="00327D59" w:rsidP="002B4A12">
            <w:pPr>
              <w:pStyle w:val="NoSpacing"/>
              <w:spacing w:line="276" w:lineRule="auto"/>
              <w:rPr>
                <w:rFonts w:asciiTheme="minorHAnsi" w:hAnsiTheme="minorHAnsi" w:cstheme="minorHAnsi"/>
                <w:b/>
              </w:rPr>
            </w:pPr>
          </w:p>
          <w:p w14:paraId="70801BCF" w14:textId="36DF9A98" w:rsidR="00B55B51" w:rsidRPr="00327D59" w:rsidRDefault="00B55B51"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The two financial models were </w:t>
            </w:r>
            <w:r w:rsidR="00327D59" w:rsidRPr="00327D59">
              <w:rPr>
                <w:rFonts w:asciiTheme="minorHAnsi" w:hAnsiTheme="minorHAnsi" w:cstheme="minorHAnsi"/>
              </w:rPr>
              <w:t>considered.</w:t>
            </w:r>
          </w:p>
          <w:p w14:paraId="69E53FFF" w14:textId="591C9AEA" w:rsidR="00B55B51" w:rsidRDefault="00B55B51" w:rsidP="002B4A12">
            <w:pPr>
              <w:pStyle w:val="NoSpacing"/>
              <w:spacing w:line="276" w:lineRule="auto"/>
              <w:rPr>
                <w:rFonts w:asciiTheme="minorHAnsi" w:hAnsiTheme="minorHAnsi" w:cstheme="minorHAnsi"/>
                <w:b/>
              </w:rPr>
            </w:pPr>
          </w:p>
          <w:p w14:paraId="396FD8CD" w14:textId="71E81243" w:rsidR="00B55B51" w:rsidRDefault="00B55B51" w:rsidP="002B4A12">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cG thanked DS for the context.  He asked if the PE coach appointment could be justified.</w:t>
            </w:r>
          </w:p>
          <w:p w14:paraId="6F1186FA" w14:textId="02D94DFD" w:rsidR="00327D59"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MW: Experience shows that this would provide additional opportunities for children including competitive sports.  It might be possible to offer holiday clubs if a 52-week contract is given.</w:t>
            </w:r>
          </w:p>
          <w:p w14:paraId="17426E70" w14:textId="765FA920"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TMcG agreed there was a strong educational basis for the recommendation.</w:t>
            </w:r>
          </w:p>
          <w:p w14:paraId="1858F947" w14:textId="2B77F3F8"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RC: What are the working hours for the coach?</w:t>
            </w:r>
          </w:p>
          <w:p w14:paraId="33D74DEE" w14:textId="56748B52" w:rsidR="00327D59"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DS: 32.</w:t>
            </w:r>
          </w:p>
          <w:p w14:paraId="5011AB18" w14:textId="1EEB81E9"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JQ supported the appointment on the experience of his own school.  He noted the value of having specialist provision.</w:t>
            </w:r>
          </w:p>
          <w:p w14:paraId="43B38E44" w14:textId="01984C73" w:rsidR="000C001F" w:rsidRDefault="000C001F" w:rsidP="002B4A12">
            <w:pPr>
              <w:pStyle w:val="NoSpacing"/>
              <w:spacing w:line="276" w:lineRule="auto"/>
              <w:rPr>
                <w:rFonts w:asciiTheme="minorHAnsi" w:hAnsiTheme="minorHAnsi" w:cstheme="minorHAnsi"/>
                <w:b/>
              </w:rPr>
            </w:pPr>
          </w:p>
          <w:p w14:paraId="4AB9815D" w14:textId="44225688"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RC: Have support staff been consulted on the changes?</w:t>
            </w:r>
          </w:p>
          <w:p w14:paraId="74E78E84" w14:textId="77777777" w:rsidR="00327D59"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DS: HR have advised that they do not expect unions to object to an increase in hours.  </w:t>
            </w:r>
          </w:p>
          <w:p w14:paraId="745E84B5" w14:textId="19B94DBA"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The rationale for changes to contractual hours was discussed and agreed: these have been built into the budget.</w:t>
            </w:r>
          </w:p>
          <w:p w14:paraId="3400DC5B" w14:textId="77777777" w:rsidR="00327D59" w:rsidRDefault="00327D59" w:rsidP="002B4A12">
            <w:pPr>
              <w:pStyle w:val="NoSpacing"/>
              <w:spacing w:line="276" w:lineRule="auto"/>
              <w:rPr>
                <w:rFonts w:asciiTheme="minorHAnsi" w:hAnsiTheme="minorHAnsi" w:cstheme="minorHAnsi"/>
                <w:b/>
              </w:rPr>
            </w:pPr>
          </w:p>
          <w:p w14:paraId="592642C8" w14:textId="3A3C8E0D" w:rsidR="000C001F" w:rsidRDefault="000C001F" w:rsidP="002B4A12">
            <w:pPr>
              <w:pStyle w:val="NoSpacing"/>
              <w:spacing w:line="276" w:lineRule="auto"/>
              <w:rPr>
                <w:rFonts w:asciiTheme="minorHAnsi" w:hAnsiTheme="minorHAnsi" w:cstheme="minorHAnsi"/>
                <w:b/>
              </w:rPr>
            </w:pPr>
            <w:r>
              <w:rPr>
                <w:rFonts w:asciiTheme="minorHAnsi" w:hAnsiTheme="minorHAnsi" w:cstheme="minorHAnsi"/>
                <w:b/>
              </w:rPr>
              <w:t>TMcG proposed the acceptance of the new leadership and support staff structure.  This was seconded by MM and unanimously agreed.</w:t>
            </w:r>
          </w:p>
          <w:p w14:paraId="40225B12" w14:textId="08490AB1" w:rsidR="000C001F" w:rsidRDefault="000C001F" w:rsidP="002B4A12">
            <w:pPr>
              <w:pStyle w:val="NoSpacing"/>
              <w:spacing w:line="276" w:lineRule="auto"/>
              <w:rPr>
                <w:rFonts w:asciiTheme="minorHAnsi" w:hAnsiTheme="minorHAnsi" w:cstheme="minorHAnsi"/>
                <w:b/>
              </w:rPr>
            </w:pPr>
          </w:p>
          <w:p w14:paraId="752BDCD3" w14:textId="4EF1857D" w:rsidR="000C001F" w:rsidRPr="00327D59" w:rsidRDefault="000C001F" w:rsidP="002B4A12">
            <w:pPr>
              <w:pStyle w:val="NoSpacing"/>
              <w:spacing w:line="276" w:lineRule="auto"/>
              <w:rPr>
                <w:rFonts w:asciiTheme="minorHAnsi" w:hAnsiTheme="minorHAnsi" w:cstheme="minorHAnsi"/>
                <w:i/>
                <w:sz w:val="18"/>
                <w:szCs w:val="18"/>
              </w:rPr>
            </w:pPr>
            <w:r w:rsidRPr="00327D59">
              <w:rPr>
                <w:rFonts w:asciiTheme="minorHAnsi" w:hAnsiTheme="minorHAnsi" w:cstheme="minorHAnsi"/>
                <w:i/>
                <w:sz w:val="18"/>
                <w:szCs w:val="18"/>
              </w:rPr>
              <w:t>MW DS ES left the meeting</w:t>
            </w:r>
          </w:p>
          <w:p w14:paraId="229AFCA8" w14:textId="7C0CD84D" w:rsidR="000C001F" w:rsidRDefault="000C001F" w:rsidP="002B4A12">
            <w:pPr>
              <w:pStyle w:val="NoSpacing"/>
              <w:spacing w:line="276" w:lineRule="auto"/>
              <w:rPr>
                <w:rFonts w:asciiTheme="minorHAnsi" w:hAnsiTheme="minorHAnsi" w:cstheme="minorHAnsi"/>
                <w:b/>
              </w:rPr>
            </w:pPr>
          </w:p>
          <w:p w14:paraId="13D30EFE" w14:textId="6ED773AA" w:rsidR="000C001F" w:rsidRPr="00327D59" w:rsidRDefault="000C001F"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SO’K resigned with effect from April 2023.  </w:t>
            </w:r>
          </w:p>
          <w:p w14:paraId="7CF7C971" w14:textId="13B3C2C5" w:rsidR="000C001F" w:rsidRDefault="000C001F" w:rsidP="002B4A12">
            <w:pPr>
              <w:pStyle w:val="NoSpacing"/>
              <w:spacing w:line="276" w:lineRule="auto"/>
              <w:rPr>
                <w:rFonts w:asciiTheme="minorHAnsi" w:hAnsiTheme="minorHAnsi" w:cstheme="minorHAnsi"/>
                <w:b/>
              </w:rPr>
            </w:pPr>
            <w:r>
              <w:rPr>
                <w:rFonts w:asciiTheme="minorHAnsi" w:hAnsiTheme="minorHAnsi" w:cstheme="minorHAnsi"/>
                <w:b/>
              </w:rPr>
              <w:lastRenderedPageBreak/>
              <w:t>TM</w:t>
            </w:r>
            <w:r w:rsidR="00327D59">
              <w:rPr>
                <w:rFonts w:asciiTheme="minorHAnsi" w:hAnsiTheme="minorHAnsi" w:cstheme="minorHAnsi"/>
                <w:b/>
              </w:rPr>
              <w:t>cG</w:t>
            </w:r>
            <w:r>
              <w:rPr>
                <w:rFonts w:asciiTheme="minorHAnsi" w:hAnsiTheme="minorHAnsi" w:cstheme="minorHAnsi"/>
                <w:b/>
              </w:rPr>
              <w:t xml:space="preserve"> expressed some concern regarding the potential to recruit a strong and suitable HT in the current climate.</w:t>
            </w:r>
            <w:r w:rsidR="00327D59">
              <w:rPr>
                <w:rFonts w:asciiTheme="minorHAnsi" w:hAnsiTheme="minorHAnsi" w:cstheme="minorHAnsi"/>
                <w:b/>
              </w:rPr>
              <w:t xml:space="preserve">  MW will therefore remain in post for a further year as EHT (Executive Head) due to the timing of a potential recruitment process and to bring some stability to the school.</w:t>
            </w:r>
          </w:p>
          <w:p w14:paraId="39FF17D1" w14:textId="75FA336D" w:rsidR="00990AC9" w:rsidRDefault="00990AC9" w:rsidP="002B4A12">
            <w:pPr>
              <w:pStyle w:val="NoSpacing"/>
              <w:spacing w:line="276" w:lineRule="auto"/>
              <w:rPr>
                <w:rFonts w:asciiTheme="minorHAnsi" w:hAnsiTheme="minorHAnsi" w:cstheme="minorHAnsi"/>
                <w:b/>
              </w:rPr>
            </w:pPr>
            <w:r>
              <w:rPr>
                <w:rFonts w:asciiTheme="minorHAnsi" w:hAnsiTheme="minorHAnsi" w:cstheme="minorHAnsi"/>
                <w:b/>
              </w:rPr>
              <w:t xml:space="preserve">Governors discussed the advantages and disadvantages of the two models and potential to increase the PAN.  </w:t>
            </w:r>
            <w:r w:rsidR="00327D59">
              <w:rPr>
                <w:rFonts w:asciiTheme="minorHAnsi" w:hAnsiTheme="minorHAnsi" w:cstheme="minorHAnsi"/>
                <w:b/>
              </w:rPr>
              <w:t>Their p</w:t>
            </w:r>
            <w:r>
              <w:rPr>
                <w:rFonts w:asciiTheme="minorHAnsi" w:hAnsiTheme="minorHAnsi" w:cstheme="minorHAnsi"/>
                <w:b/>
              </w:rPr>
              <w:t>reference woul</w:t>
            </w:r>
            <w:r w:rsidR="00327D59">
              <w:rPr>
                <w:rFonts w:asciiTheme="minorHAnsi" w:hAnsiTheme="minorHAnsi" w:cstheme="minorHAnsi"/>
                <w:b/>
              </w:rPr>
              <w:t>d be to attract a substantive Headteacher</w:t>
            </w:r>
            <w:r w:rsidR="002B7BE9">
              <w:rPr>
                <w:rFonts w:asciiTheme="minorHAnsi" w:hAnsiTheme="minorHAnsi" w:cstheme="minorHAnsi"/>
                <w:b/>
              </w:rPr>
              <w:t>.</w:t>
            </w:r>
          </w:p>
          <w:p w14:paraId="0383B97D" w14:textId="0EB6AD2F" w:rsidR="002B7BE9" w:rsidRDefault="002B7BE9" w:rsidP="002B4A12">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cG</w:t>
            </w:r>
            <w:r>
              <w:rPr>
                <w:rFonts w:asciiTheme="minorHAnsi" w:hAnsiTheme="minorHAnsi" w:cstheme="minorHAnsi"/>
                <w:b/>
              </w:rPr>
              <w:t xml:space="preserve"> proposed that </w:t>
            </w:r>
            <w:r w:rsidR="00327D59">
              <w:rPr>
                <w:rFonts w:asciiTheme="minorHAnsi" w:hAnsiTheme="minorHAnsi" w:cstheme="minorHAnsi"/>
                <w:b/>
              </w:rPr>
              <w:t>Plan</w:t>
            </w:r>
            <w:r>
              <w:rPr>
                <w:rFonts w:asciiTheme="minorHAnsi" w:hAnsiTheme="minorHAnsi" w:cstheme="minorHAnsi"/>
                <w:b/>
              </w:rPr>
              <w:t xml:space="preserve"> 1 be presented to the LA with a submission of a request for a licenced deficit.</w:t>
            </w:r>
          </w:p>
          <w:p w14:paraId="4B16F107" w14:textId="185EB43E" w:rsidR="002B7BE9" w:rsidRDefault="002B7BE9" w:rsidP="002B4A12">
            <w:pPr>
              <w:pStyle w:val="NoSpacing"/>
              <w:spacing w:line="276" w:lineRule="auto"/>
              <w:rPr>
                <w:rFonts w:asciiTheme="minorHAnsi" w:hAnsiTheme="minorHAnsi" w:cstheme="minorHAnsi"/>
                <w:b/>
              </w:rPr>
            </w:pPr>
            <w:r>
              <w:rPr>
                <w:rFonts w:asciiTheme="minorHAnsi" w:hAnsiTheme="minorHAnsi" w:cstheme="minorHAnsi"/>
                <w:b/>
              </w:rPr>
              <w:t>This was seconded by JQ and unanimously agreed.</w:t>
            </w:r>
          </w:p>
          <w:p w14:paraId="04356F7E" w14:textId="00EB2AF1" w:rsidR="002B7BE9" w:rsidRDefault="002B7BE9" w:rsidP="002B4A12">
            <w:pPr>
              <w:pStyle w:val="NoSpacing"/>
              <w:spacing w:line="276" w:lineRule="auto"/>
              <w:rPr>
                <w:rFonts w:asciiTheme="minorHAnsi" w:hAnsiTheme="minorHAnsi" w:cstheme="minorHAnsi"/>
                <w:b/>
              </w:rPr>
            </w:pPr>
          </w:p>
          <w:p w14:paraId="58DB1A38" w14:textId="6B7FED7E" w:rsidR="002B7BE9" w:rsidRDefault="002B7BE9" w:rsidP="002B4A12">
            <w:pPr>
              <w:pStyle w:val="NoSpacing"/>
              <w:spacing w:line="276" w:lineRule="auto"/>
              <w:rPr>
                <w:rFonts w:asciiTheme="minorHAnsi" w:hAnsiTheme="minorHAnsi" w:cstheme="minorHAnsi"/>
                <w:b/>
              </w:rPr>
            </w:pPr>
            <w:r>
              <w:rPr>
                <w:rFonts w:asciiTheme="minorHAnsi" w:hAnsiTheme="minorHAnsi" w:cstheme="minorHAnsi"/>
                <w:b/>
              </w:rPr>
              <w:t>Resolved</w:t>
            </w:r>
          </w:p>
          <w:p w14:paraId="25C6EF4A" w14:textId="0124CE0C" w:rsidR="002B7BE9" w:rsidRDefault="002B7BE9" w:rsidP="002B4A12">
            <w:pPr>
              <w:pStyle w:val="NoSpacing"/>
              <w:spacing w:line="276" w:lineRule="auto"/>
              <w:rPr>
                <w:rFonts w:asciiTheme="minorHAnsi" w:hAnsiTheme="minorHAnsi" w:cstheme="minorHAnsi"/>
                <w:b/>
              </w:rPr>
            </w:pPr>
            <w:r>
              <w:rPr>
                <w:rFonts w:asciiTheme="minorHAnsi" w:hAnsiTheme="minorHAnsi" w:cstheme="minorHAnsi"/>
                <w:b/>
              </w:rPr>
              <w:t>To agree the 2023/24 budget and 3-Yr Plan.</w:t>
            </w:r>
          </w:p>
          <w:p w14:paraId="7C0155C2" w14:textId="77777777" w:rsidR="00327D59" w:rsidRDefault="00327D59" w:rsidP="002B4A12">
            <w:pPr>
              <w:pStyle w:val="NoSpacing"/>
              <w:spacing w:line="276" w:lineRule="auto"/>
              <w:rPr>
                <w:rFonts w:asciiTheme="minorHAnsi" w:hAnsiTheme="minorHAnsi" w:cstheme="minorHAnsi"/>
                <w:b/>
              </w:rPr>
            </w:pPr>
          </w:p>
          <w:p w14:paraId="4FDB362B" w14:textId="5A9E490A" w:rsidR="002B7BE9" w:rsidRDefault="00327D59" w:rsidP="002B4A12">
            <w:pPr>
              <w:pStyle w:val="NoSpacing"/>
              <w:spacing w:line="276" w:lineRule="auto"/>
              <w:rPr>
                <w:rFonts w:asciiTheme="minorHAnsi" w:hAnsiTheme="minorHAnsi" w:cstheme="minorHAnsi"/>
                <w:i/>
                <w:sz w:val="20"/>
                <w:szCs w:val="20"/>
              </w:rPr>
            </w:pPr>
            <w:r w:rsidRPr="00327D59">
              <w:rPr>
                <w:rFonts w:asciiTheme="minorHAnsi" w:hAnsiTheme="minorHAnsi" w:cstheme="minorHAnsi"/>
                <w:i/>
                <w:sz w:val="20"/>
                <w:szCs w:val="20"/>
              </w:rPr>
              <w:t>MW DS ES re-joined the meeting</w:t>
            </w:r>
          </w:p>
          <w:p w14:paraId="0564EFC9" w14:textId="2BBA4C27" w:rsidR="00327D59" w:rsidRPr="00327D59" w:rsidRDefault="00327D59" w:rsidP="002B4A12">
            <w:pPr>
              <w:pStyle w:val="NoSpacing"/>
              <w:spacing w:line="276" w:lineRule="auto"/>
              <w:rPr>
                <w:rFonts w:asciiTheme="minorHAnsi" w:hAnsiTheme="minorHAnsi" w:cstheme="minorHAnsi"/>
                <w:b/>
                <w:i/>
                <w:sz w:val="20"/>
                <w:szCs w:val="20"/>
              </w:rPr>
            </w:pPr>
          </w:p>
          <w:p w14:paraId="25083FEC" w14:textId="32B8FAD9" w:rsidR="00327D59" w:rsidRPr="00327D59" w:rsidRDefault="00327D59" w:rsidP="002B4A12">
            <w:pPr>
              <w:pStyle w:val="NoSpacing"/>
              <w:spacing w:line="276" w:lineRule="auto"/>
              <w:rPr>
                <w:rFonts w:asciiTheme="minorHAnsi" w:hAnsiTheme="minorHAnsi" w:cstheme="minorHAnsi"/>
                <w:b/>
              </w:rPr>
            </w:pPr>
            <w:r w:rsidRPr="00327D59">
              <w:rPr>
                <w:rFonts w:asciiTheme="minorHAnsi" w:hAnsiTheme="minorHAnsi" w:cstheme="minorHAnsi"/>
                <w:b/>
              </w:rPr>
              <w:t xml:space="preserve">Financial </w:t>
            </w:r>
            <w:r>
              <w:rPr>
                <w:rFonts w:asciiTheme="minorHAnsi" w:hAnsiTheme="minorHAnsi" w:cstheme="minorHAnsi"/>
                <w:b/>
              </w:rPr>
              <w:t>P</w:t>
            </w:r>
            <w:r w:rsidRPr="00327D59">
              <w:rPr>
                <w:rFonts w:asciiTheme="minorHAnsi" w:hAnsiTheme="minorHAnsi" w:cstheme="minorHAnsi"/>
                <w:b/>
              </w:rPr>
              <w:t>rocedures</w:t>
            </w:r>
          </w:p>
          <w:p w14:paraId="2664E1CB" w14:textId="038D8C94" w:rsidR="002B7BE9" w:rsidRPr="00327D59" w:rsidRDefault="002B7BE9"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DS recommended the adoption of the Financial </w:t>
            </w:r>
            <w:r w:rsidR="00327D59" w:rsidRPr="00327D59">
              <w:rPr>
                <w:rFonts w:asciiTheme="minorHAnsi" w:hAnsiTheme="minorHAnsi" w:cstheme="minorHAnsi"/>
              </w:rPr>
              <w:t>Procedures manual and revised Scheme of Delegation which a</w:t>
            </w:r>
            <w:r w:rsidRPr="00327D59">
              <w:rPr>
                <w:rFonts w:asciiTheme="minorHAnsi" w:hAnsiTheme="minorHAnsi" w:cstheme="minorHAnsi"/>
              </w:rPr>
              <w:t>llows MW to assume</w:t>
            </w:r>
            <w:r w:rsidR="00327D59" w:rsidRPr="00327D59">
              <w:rPr>
                <w:rFonts w:asciiTheme="minorHAnsi" w:hAnsiTheme="minorHAnsi" w:cstheme="minorHAnsi"/>
              </w:rPr>
              <w:t xml:space="preserve"> a higher spending level.</w:t>
            </w:r>
          </w:p>
          <w:p w14:paraId="37772479" w14:textId="5D65565C" w:rsidR="002B7BE9" w:rsidRDefault="002B7BE9" w:rsidP="002B4A12">
            <w:pPr>
              <w:pStyle w:val="NoSpacing"/>
              <w:spacing w:line="276" w:lineRule="auto"/>
              <w:rPr>
                <w:rFonts w:asciiTheme="minorHAnsi" w:hAnsiTheme="minorHAnsi" w:cstheme="minorHAnsi"/>
                <w:b/>
              </w:rPr>
            </w:pPr>
          </w:p>
          <w:p w14:paraId="13AEE9F5" w14:textId="57DB9ED0"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Resolved</w:t>
            </w:r>
          </w:p>
          <w:p w14:paraId="1F687585" w14:textId="55AA1A26"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To agree the revised Financial Procedures and Scheme of Delegation.</w:t>
            </w:r>
          </w:p>
          <w:p w14:paraId="6B5BE0D8" w14:textId="49B12C13" w:rsidR="00327D59" w:rsidRDefault="00327D59" w:rsidP="002B4A12">
            <w:pPr>
              <w:pStyle w:val="NoSpacing"/>
              <w:spacing w:line="276" w:lineRule="auto"/>
              <w:rPr>
                <w:rFonts w:asciiTheme="minorHAnsi" w:hAnsiTheme="minorHAnsi" w:cstheme="minorHAnsi"/>
                <w:b/>
              </w:rPr>
            </w:pPr>
          </w:p>
          <w:p w14:paraId="3F878A75" w14:textId="77777777"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Catering</w:t>
            </w:r>
          </w:p>
          <w:p w14:paraId="154936C1" w14:textId="2330C1A4" w:rsidR="002B7BE9" w:rsidRPr="00327D59" w:rsidRDefault="002B7BE9"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2 catering </w:t>
            </w:r>
            <w:r w:rsidR="00327D59" w:rsidRPr="00327D59">
              <w:rPr>
                <w:rFonts w:asciiTheme="minorHAnsi" w:hAnsiTheme="minorHAnsi" w:cstheme="minorHAnsi"/>
              </w:rPr>
              <w:t xml:space="preserve">quotes have been received from </w:t>
            </w:r>
            <w:r w:rsidRPr="00327D59">
              <w:rPr>
                <w:rFonts w:asciiTheme="minorHAnsi" w:hAnsiTheme="minorHAnsi" w:cstheme="minorHAnsi"/>
              </w:rPr>
              <w:t>Food for Thought</w:t>
            </w:r>
            <w:r w:rsidR="00327D59" w:rsidRPr="00327D59">
              <w:rPr>
                <w:rFonts w:asciiTheme="minorHAnsi" w:hAnsiTheme="minorHAnsi" w:cstheme="minorHAnsi"/>
              </w:rPr>
              <w:t xml:space="preserve"> and RRPG.  </w:t>
            </w:r>
            <w:r w:rsidRPr="00327D59">
              <w:rPr>
                <w:rFonts w:asciiTheme="minorHAnsi" w:hAnsiTheme="minorHAnsi" w:cstheme="minorHAnsi"/>
              </w:rPr>
              <w:t xml:space="preserve">ES and DS visited </w:t>
            </w:r>
            <w:r w:rsidR="00327D59" w:rsidRPr="00327D59">
              <w:rPr>
                <w:rFonts w:asciiTheme="minorHAnsi" w:hAnsiTheme="minorHAnsi" w:cstheme="minorHAnsi"/>
              </w:rPr>
              <w:t>Much Woolton</w:t>
            </w:r>
            <w:r w:rsidRPr="00327D59">
              <w:rPr>
                <w:rFonts w:asciiTheme="minorHAnsi" w:hAnsiTheme="minorHAnsi" w:cstheme="minorHAnsi"/>
              </w:rPr>
              <w:t xml:space="preserve"> and were impressed by the menu cho</w:t>
            </w:r>
            <w:r w:rsidR="00327D59" w:rsidRPr="00327D59">
              <w:rPr>
                <w:rFonts w:asciiTheme="minorHAnsi" w:hAnsiTheme="minorHAnsi" w:cstheme="minorHAnsi"/>
              </w:rPr>
              <w:t>ice and quality of provision.  There was a low level of food waste with a</w:t>
            </w:r>
            <w:r w:rsidRPr="00327D59">
              <w:rPr>
                <w:rFonts w:asciiTheme="minorHAnsi" w:hAnsiTheme="minorHAnsi" w:cstheme="minorHAnsi"/>
              </w:rPr>
              <w:t xml:space="preserve">ny left overs </w:t>
            </w:r>
            <w:r w:rsidR="00327D59" w:rsidRPr="00327D59">
              <w:rPr>
                <w:rFonts w:asciiTheme="minorHAnsi" w:hAnsiTheme="minorHAnsi" w:cstheme="minorHAnsi"/>
              </w:rPr>
              <w:t>being</w:t>
            </w:r>
            <w:r w:rsidRPr="00327D59">
              <w:rPr>
                <w:rFonts w:asciiTheme="minorHAnsi" w:hAnsiTheme="minorHAnsi" w:cstheme="minorHAnsi"/>
              </w:rPr>
              <w:t xml:space="preserve"> reused </w:t>
            </w:r>
            <w:r w:rsidR="00397C51" w:rsidRPr="00327D59">
              <w:rPr>
                <w:rFonts w:asciiTheme="minorHAnsi" w:hAnsiTheme="minorHAnsi" w:cstheme="minorHAnsi"/>
              </w:rPr>
              <w:t>appropriately.</w:t>
            </w:r>
          </w:p>
          <w:p w14:paraId="3F1CD963" w14:textId="7FF3CC23" w:rsidR="00397C51" w:rsidRDefault="00397C51" w:rsidP="002B4A12">
            <w:pPr>
              <w:pStyle w:val="NoSpacing"/>
              <w:spacing w:line="276" w:lineRule="auto"/>
              <w:rPr>
                <w:rFonts w:asciiTheme="minorHAnsi" w:hAnsiTheme="minorHAnsi" w:cstheme="minorHAnsi"/>
                <w:b/>
              </w:rPr>
            </w:pPr>
            <w:r>
              <w:rPr>
                <w:rFonts w:asciiTheme="minorHAnsi" w:hAnsiTheme="minorHAnsi" w:cstheme="minorHAnsi"/>
                <w:b/>
              </w:rPr>
              <w:t xml:space="preserve">RC: Do children choose in advance or </w:t>
            </w:r>
            <w:r w:rsidR="00327D59">
              <w:rPr>
                <w:rFonts w:asciiTheme="minorHAnsi" w:hAnsiTheme="minorHAnsi" w:cstheme="minorHAnsi"/>
                <w:b/>
              </w:rPr>
              <w:t>select</w:t>
            </w:r>
            <w:r>
              <w:rPr>
                <w:rFonts w:asciiTheme="minorHAnsi" w:hAnsiTheme="minorHAnsi" w:cstheme="minorHAnsi"/>
                <w:b/>
              </w:rPr>
              <w:t xml:space="preserve"> on the day</w:t>
            </w:r>
            <w:r w:rsidR="00327D59">
              <w:rPr>
                <w:rFonts w:asciiTheme="minorHAnsi" w:hAnsiTheme="minorHAnsi" w:cstheme="minorHAnsi"/>
                <w:b/>
              </w:rPr>
              <w:t>?</w:t>
            </w:r>
          </w:p>
          <w:p w14:paraId="261B8EB3" w14:textId="50CEFEA4" w:rsidR="00397C51"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DS: </w:t>
            </w:r>
            <w:r w:rsidR="00397C51" w:rsidRPr="00327D59">
              <w:rPr>
                <w:rFonts w:asciiTheme="minorHAnsi" w:hAnsiTheme="minorHAnsi" w:cstheme="minorHAnsi"/>
              </w:rPr>
              <w:t>There is a published menu for parents so that they know what is on offer for children to choose from.</w:t>
            </w:r>
          </w:p>
          <w:p w14:paraId="3D9D289F" w14:textId="53AA43AE" w:rsidR="00327D59" w:rsidRPr="00327D59" w:rsidRDefault="00397C51" w:rsidP="002B4A12">
            <w:pPr>
              <w:pStyle w:val="NoSpacing"/>
              <w:spacing w:line="276" w:lineRule="auto"/>
              <w:rPr>
                <w:rFonts w:asciiTheme="minorHAnsi" w:hAnsiTheme="minorHAnsi" w:cstheme="minorHAnsi"/>
              </w:rPr>
            </w:pPr>
            <w:r w:rsidRPr="00327D59">
              <w:rPr>
                <w:rFonts w:asciiTheme="minorHAnsi" w:hAnsiTheme="minorHAnsi" w:cstheme="minorHAnsi"/>
              </w:rPr>
              <w:t>The Chef and staff are very aware of children’s allergies etc.</w:t>
            </w:r>
          </w:p>
          <w:p w14:paraId="403FDAE5" w14:textId="46926998" w:rsidR="00B55B51" w:rsidRPr="00327D59" w:rsidRDefault="00397C51"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RRPG: at Northwood the menu had a greater range of dishes than currently at St </w:t>
            </w:r>
            <w:r w:rsidR="00327D59" w:rsidRPr="00327D59">
              <w:rPr>
                <w:rFonts w:asciiTheme="minorHAnsi" w:hAnsiTheme="minorHAnsi" w:cstheme="minorHAnsi"/>
              </w:rPr>
              <w:t>Marie’s</w:t>
            </w:r>
            <w:r w:rsidRPr="00327D59">
              <w:rPr>
                <w:rFonts w:asciiTheme="minorHAnsi" w:hAnsiTheme="minorHAnsi" w:cstheme="minorHAnsi"/>
              </w:rPr>
              <w:t xml:space="preserve"> however, this was not as varied as Food for Thought.  Staffing levels are higher with RRPG who do not plan for the use of </w:t>
            </w:r>
            <w:r w:rsidR="00327D59" w:rsidRPr="00327D59">
              <w:rPr>
                <w:rFonts w:asciiTheme="minorHAnsi" w:hAnsiTheme="minorHAnsi" w:cstheme="minorHAnsi"/>
              </w:rPr>
              <w:t>leftover</w:t>
            </w:r>
            <w:r w:rsidRPr="00327D59">
              <w:rPr>
                <w:rFonts w:asciiTheme="minorHAnsi" w:hAnsiTheme="minorHAnsi" w:cstheme="minorHAnsi"/>
              </w:rPr>
              <w:t xml:space="preserve"> food.</w:t>
            </w:r>
          </w:p>
          <w:p w14:paraId="65F39ED3" w14:textId="0301D4B8" w:rsidR="00397C51" w:rsidRDefault="00397C51" w:rsidP="002B4A12">
            <w:pPr>
              <w:pStyle w:val="NoSpacing"/>
              <w:spacing w:line="276" w:lineRule="auto"/>
              <w:rPr>
                <w:rFonts w:asciiTheme="minorHAnsi" w:hAnsiTheme="minorHAnsi" w:cstheme="minorHAnsi"/>
                <w:b/>
              </w:rPr>
            </w:pPr>
          </w:p>
          <w:p w14:paraId="784A3A22" w14:textId="1D3D3F8D" w:rsidR="00397C51" w:rsidRDefault="00327D59" w:rsidP="002B4A12">
            <w:pPr>
              <w:pStyle w:val="NoSpacing"/>
              <w:spacing w:line="276" w:lineRule="auto"/>
              <w:rPr>
                <w:rFonts w:asciiTheme="minorHAnsi" w:hAnsiTheme="minorHAnsi" w:cstheme="minorHAnsi"/>
                <w:b/>
              </w:rPr>
            </w:pPr>
            <w:r>
              <w:rPr>
                <w:rFonts w:asciiTheme="minorHAnsi" w:hAnsiTheme="minorHAnsi" w:cstheme="minorHAnsi"/>
                <w:b/>
              </w:rPr>
              <w:t>MW: What is the c</w:t>
            </w:r>
            <w:r w:rsidR="00397C51">
              <w:rPr>
                <w:rFonts w:asciiTheme="minorHAnsi" w:hAnsiTheme="minorHAnsi" w:cstheme="minorHAnsi"/>
                <w:b/>
              </w:rPr>
              <w:t>ost for parents?</w:t>
            </w:r>
          </w:p>
          <w:p w14:paraId="11D10144" w14:textId="7E739D6F" w:rsidR="00397C51" w:rsidRDefault="00397C51" w:rsidP="002B4A12">
            <w:pPr>
              <w:pStyle w:val="NoSpacing"/>
              <w:spacing w:line="276" w:lineRule="auto"/>
              <w:rPr>
                <w:rFonts w:asciiTheme="minorHAnsi" w:hAnsiTheme="minorHAnsi" w:cstheme="minorHAnsi"/>
                <w:b/>
              </w:rPr>
            </w:pPr>
            <w:r w:rsidRPr="00327D59">
              <w:rPr>
                <w:rFonts w:asciiTheme="minorHAnsi" w:hAnsiTheme="minorHAnsi" w:cstheme="minorHAnsi"/>
              </w:rPr>
              <w:t>DS: £2.20</w:t>
            </w:r>
            <w:r w:rsidR="00327D59" w:rsidRPr="00327D59">
              <w:rPr>
                <w:rFonts w:asciiTheme="minorHAnsi" w:hAnsiTheme="minorHAnsi" w:cstheme="minorHAnsi"/>
              </w:rPr>
              <w:t xml:space="preserve">.  </w:t>
            </w:r>
            <w:r w:rsidRPr="00327D59">
              <w:rPr>
                <w:rFonts w:asciiTheme="minorHAnsi" w:hAnsiTheme="minorHAnsi" w:cstheme="minorHAnsi"/>
              </w:rPr>
              <w:t xml:space="preserve">Next step is for 3 providers to present and tender for the contract.  </w:t>
            </w:r>
            <w:r w:rsidR="00327D59" w:rsidRPr="00327D59">
              <w:rPr>
                <w:rFonts w:asciiTheme="minorHAnsi" w:hAnsiTheme="minorHAnsi" w:cstheme="minorHAnsi"/>
              </w:rPr>
              <w:t>Existing</w:t>
            </w:r>
            <w:r w:rsidRPr="00327D59">
              <w:rPr>
                <w:rFonts w:asciiTheme="minorHAnsi" w:hAnsiTheme="minorHAnsi" w:cstheme="minorHAnsi"/>
              </w:rPr>
              <w:t xml:space="preserve"> staff will be TUPED to the new provider if necessary</w:t>
            </w:r>
            <w:r>
              <w:rPr>
                <w:rFonts w:asciiTheme="minorHAnsi" w:hAnsiTheme="minorHAnsi" w:cstheme="minorHAnsi"/>
                <w:b/>
              </w:rPr>
              <w:t>.</w:t>
            </w:r>
          </w:p>
          <w:p w14:paraId="62CD7EDE" w14:textId="4F3BA978" w:rsidR="00397C51" w:rsidRDefault="00397C51" w:rsidP="002B4A12">
            <w:pPr>
              <w:pStyle w:val="NoSpacing"/>
              <w:spacing w:line="276" w:lineRule="auto"/>
              <w:rPr>
                <w:rFonts w:asciiTheme="minorHAnsi" w:hAnsiTheme="minorHAnsi" w:cstheme="minorHAnsi"/>
                <w:b/>
              </w:rPr>
            </w:pPr>
          </w:p>
          <w:p w14:paraId="3EE1455F" w14:textId="328D8FF2" w:rsidR="00397C51" w:rsidRDefault="00397C51" w:rsidP="002B4A12">
            <w:pPr>
              <w:pStyle w:val="NoSpacing"/>
              <w:spacing w:line="276" w:lineRule="auto"/>
              <w:rPr>
                <w:rFonts w:asciiTheme="minorHAnsi" w:hAnsiTheme="minorHAnsi" w:cstheme="minorHAnsi"/>
                <w:b/>
              </w:rPr>
            </w:pPr>
            <w:r>
              <w:rPr>
                <w:rFonts w:asciiTheme="minorHAnsi" w:hAnsiTheme="minorHAnsi" w:cstheme="minorHAnsi"/>
                <w:b/>
              </w:rPr>
              <w:t>TM</w:t>
            </w:r>
            <w:r w:rsidR="00327D59">
              <w:rPr>
                <w:rFonts w:asciiTheme="minorHAnsi" w:hAnsiTheme="minorHAnsi" w:cstheme="minorHAnsi"/>
                <w:b/>
              </w:rPr>
              <w:t>cG</w:t>
            </w:r>
            <w:r>
              <w:rPr>
                <w:rFonts w:asciiTheme="minorHAnsi" w:hAnsiTheme="minorHAnsi" w:cstheme="minorHAnsi"/>
                <w:b/>
              </w:rPr>
              <w:t xml:space="preserve"> sought a Governor to be a member of the appointments panel</w:t>
            </w:r>
            <w:r w:rsidR="00327D59">
              <w:rPr>
                <w:rFonts w:asciiTheme="minorHAnsi" w:hAnsiTheme="minorHAnsi" w:cstheme="minorHAnsi"/>
                <w:b/>
              </w:rPr>
              <w:t>.  This was agreed.</w:t>
            </w:r>
          </w:p>
          <w:p w14:paraId="2CD8F3AD" w14:textId="1567C5BF" w:rsidR="00397C51" w:rsidRDefault="00397C51" w:rsidP="002B4A12">
            <w:pPr>
              <w:pStyle w:val="NoSpacing"/>
              <w:spacing w:line="276" w:lineRule="auto"/>
              <w:rPr>
                <w:rFonts w:asciiTheme="minorHAnsi" w:hAnsiTheme="minorHAnsi" w:cstheme="minorHAnsi"/>
                <w:b/>
              </w:rPr>
            </w:pPr>
          </w:p>
        </w:tc>
      </w:tr>
      <w:tr w:rsidR="002B4A12" w:rsidRPr="00A539F3" w14:paraId="1B5F1D2B" w14:textId="77777777" w:rsidTr="00327D59">
        <w:tc>
          <w:tcPr>
            <w:tcW w:w="992" w:type="dxa"/>
            <w:gridSpan w:val="2"/>
            <w:shd w:val="clear" w:color="auto" w:fill="auto"/>
          </w:tcPr>
          <w:p w14:paraId="7E57DD60" w14:textId="3FC1B0F5" w:rsidR="002B4A12" w:rsidRPr="00A539F3"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8</w:t>
            </w:r>
          </w:p>
        </w:tc>
        <w:tc>
          <w:tcPr>
            <w:tcW w:w="6663" w:type="dxa"/>
            <w:gridSpan w:val="3"/>
            <w:shd w:val="clear" w:color="auto" w:fill="auto"/>
          </w:tcPr>
          <w:p w14:paraId="3349A884" w14:textId="7777777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Health &amp; Safety</w:t>
            </w:r>
          </w:p>
          <w:p w14:paraId="0BD4AA48" w14:textId="15428088" w:rsidR="002B4A12" w:rsidRPr="00332997"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7895501D" w14:textId="03D2695D" w:rsidR="002B4A12" w:rsidRPr="00A539F3" w:rsidRDefault="002B4A12" w:rsidP="002B4A12">
            <w:pPr>
              <w:pStyle w:val="NoSpacing"/>
              <w:spacing w:line="276" w:lineRule="auto"/>
              <w:rPr>
                <w:rFonts w:asciiTheme="minorHAnsi" w:hAnsiTheme="minorHAnsi" w:cstheme="minorHAnsi"/>
                <w:b/>
              </w:rPr>
            </w:pPr>
            <w:r w:rsidRPr="00A539F3">
              <w:rPr>
                <w:rFonts w:asciiTheme="minorHAnsi" w:hAnsiTheme="minorHAnsi" w:cstheme="minorHAnsi"/>
                <w:b/>
              </w:rPr>
              <w:t>DS</w:t>
            </w:r>
          </w:p>
        </w:tc>
        <w:tc>
          <w:tcPr>
            <w:tcW w:w="1242" w:type="dxa"/>
            <w:shd w:val="clear" w:color="auto" w:fill="auto"/>
          </w:tcPr>
          <w:p w14:paraId="132F5F13" w14:textId="2B194F1B"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10</w:t>
            </w:r>
          </w:p>
        </w:tc>
      </w:tr>
      <w:tr w:rsidR="002B4A12" w:rsidRPr="00A539F3" w14:paraId="22168498" w14:textId="77777777" w:rsidTr="00327D59">
        <w:tc>
          <w:tcPr>
            <w:tcW w:w="992" w:type="dxa"/>
            <w:gridSpan w:val="2"/>
            <w:shd w:val="clear" w:color="auto" w:fill="auto"/>
          </w:tcPr>
          <w:p w14:paraId="2AEEB61E" w14:textId="77777777" w:rsidR="002B4A12" w:rsidRPr="00A539F3" w:rsidRDefault="002B4A12" w:rsidP="002B4A12">
            <w:pPr>
              <w:spacing w:line="276" w:lineRule="auto"/>
              <w:rPr>
                <w:rFonts w:asciiTheme="minorHAnsi" w:hAnsiTheme="minorHAnsi" w:cstheme="minorHAnsi"/>
                <w:b/>
                <w:sz w:val="22"/>
                <w:szCs w:val="22"/>
              </w:rPr>
            </w:pPr>
          </w:p>
        </w:tc>
        <w:tc>
          <w:tcPr>
            <w:tcW w:w="6663" w:type="dxa"/>
            <w:gridSpan w:val="3"/>
            <w:shd w:val="clear" w:color="auto" w:fill="auto"/>
          </w:tcPr>
          <w:p w14:paraId="16FDDBBE" w14:textId="0810469A" w:rsidR="002B4A12" w:rsidRDefault="002B4A12" w:rsidP="002B4A12">
            <w:pPr>
              <w:spacing w:line="276" w:lineRule="auto"/>
              <w:rPr>
                <w:rFonts w:asciiTheme="minorHAnsi" w:hAnsiTheme="minorHAnsi" w:cstheme="minorHAnsi"/>
                <w:bCs/>
                <w:sz w:val="22"/>
                <w:szCs w:val="22"/>
              </w:rPr>
            </w:pPr>
            <w:r w:rsidRPr="00332997">
              <w:rPr>
                <w:rFonts w:asciiTheme="minorHAnsi" w:hAnsiTheme="minorHAnsi" w:cstheme="minorHAnsi"/>
                <w:bCs/>
                <w:sz w:val="22"/>
                <w:szCs w:val="22"/>
              </w:rPr>
              <w:t>To note any H&amp;S or site concerns</w:t>
            </w:r>
          </w:p>
          <w:p w14:paraId="22CD58EB" w14:textId="041AE633" w:rsidR="002B4A12" w:rsidRPr="00332997"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3AD8F5CE" w14:textId="77777777" w:rsidR="002B4A12" w:rsidRPr="00A539F3" w:rsidRDefault="002B4A12" w:rsidP="002B4A12">
            <w:pPr>
              <w:pStyle w:val="NoSpacing"/>
              <w:spacing w:line="276" w:lineRule="auto"/>
              <w:rPr>
                <w:rFonts w:asciiTheme="minorHAnsi" w:hAnsiTheme="minorHAnsi" w:cstheme="minorHAnsi"/>
                <w:b/>
              </w:rPr>
            </w:pPr>
          </w:p>
        </w:tc>
        <w:tc>
          <w:tcPr>
            <w:tcW w:w="1242" w:type="dxa"/>
            <w:shd w:val="clear" w:color="auto" w:fill="auto"/>
          </w:tcPr>
          <w:p w14:paraId="305AAFC9" w14:textId="77777777" w:rsidR="002B4A12" w:rsidRPr="00A539F3" w:rsidRDefault="002B4A12" w:rsidP="002B4A12">
            <w:pPr>
              <w:pStyle w:val="NoSpacing"/>
              <w:spacing w:line="276" w:lineRule="auto"/>
              <w:rPr>
                <w:rFonts w:asciiTheme="minorHAnsi" w:hAnsiTheme="minorHAnsi" w:cstheme="minorHAnsi"/>
                <w:b/>
              </w:rPr>
            </w:pPr>
          </w:p>
        </w:tc>
      </w:tr>
      <w:tr w:rsidR="00397C51" w:rsidRPr="00A539F3" w14:paraId="7358E7EF" w14:textId="77777777" w:rsidTr="00327D59">
        <w:tc>
          <w:tcPr>
            <w:tcW w:w="10173" w:type="dxa"/>
            <w:gridSpan w:val="7"/>
            <w:shd w:val="clear" w:color="auto" w:fill="auto"/>
          </w:tcPr>
          <w:p w14:paraId="41AAE3CA" w14:textId="587D6B26" w:rsidR="00397C51"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No H&amp;S concerns were reported.</w:t>
            </w:r>
          </w:p>
          <w:p w14:paraId="36352161" w14:textId="77777777" w:rsidR="00327D59" w:rsidRDefault="00327D59" w:rsidP="002B4A12">
            <w:pPr>
              <w:pStyle w:val="NoSpacing"/>
              <w:spacing w:line="276" w:lineRule="auto"/>
              <w:rPr>
                <w:rFonts w:asciiTheme="minorHAnsi" w:hAnsiTheme="minorHAnsi" w:cstheme="minorHAnsi"/>
                <w:b/>
              </w:rPr>
            </w:pPr>
          </w:p>
          <w:p w14:paraId="481E61E2" w14:textId="71B1AAE2" w:rsidR="00327D59" w:rsidRDefault="00327D59" w:rsidP="00327D59">
            <w:pPr>
              <w:pStyle w:val="NoSpacing"/>
              <w:spacing w:line="276" w:lineRule="auto"/>
              <w:rPr>
                <w:rFonts w:asciiTheme="minorHAnsi" w:hAnsiTheme="minorHAnsi" w:cstheme="minorHAnsi"/>
                <w:b/>
              </w:rPr>
            </w:pPr>
            <w:r>
              <w:rPr>
                <w:rFonts w:asciiTheme="minorHAnsi" w:hAnsiTheme="minorHAnsi" w:cstheme="minorHAnsi"/>
                <w:b/>
              </w:rPr>
              <w:t>Sports and Arts Building</w:t>
            </w:r>
          </w:p>
          <w:p w14:paraId="509E0426" w14:textId="0C9DFAF0" w:rsidR="00327D59" w:rsidRPr="00327D59" w:rsidRDefault="00327D59" w:rsidP="00327D59">
            <w:pPr>
              <w:pStyle w:val="NoSpacing"/>
              <w:spacing w:line="276" w:lineRule="auto"/>
              <w:rPr>
                <w:rFonts w:asciiTheme="minorHAnsi" w:hAnsiTheme="minorHAnsi" w:cstheme="minorHAnsi"/>
              </w:rPr>
            </w:pPr>
            <w:r w:rsidRPr="00327D59">
              <w:rPr>
                <w:rFonts w:asciiTheme="minorHAnsi" w:hAnsiTheme="minorHAnsi" w:cstheme="minorHAnsi"/>
              </w:rPr>
              <w:lastRenderedPageBreak/>
              <w:t>Heating works are planned for the summer holiday with a completion date of 1 September.  Costs are 350k</w:t>
            </w:r>
          </w:p>
          <w:p w14:paraId="591218F8" w14:textId="405CEAE5" w:rsidR="00327D59" w:rsidRPr="00327D59" w:rsidRDefault="00327D59" w:rsidP="00327D59">
            <w:pPr>
              <w:pStyle w:val="NoSpacing"/>
              <w:spacing w:line="276" w:lineRule="auto"/>
              <w:rPr>
                <w:rFonts w:asciiTheme="minorHAnsi" w:hAnsiTheme="minorHAnsi" w:cstheme="minorHAnsi"/>
              </w:rPr>
            </w:pPr>
            <w:r w:rsidRPr="00327D59">
              <w:rPr>
                <w:rFonts w:asciiTheme="minorHAnsi" w:hAnsiTheme="minorHAnsi" w:cstheme="minorHAnsi"/>
              </w:rPr>
              <w:t>And will be done in 3 phases.  The Sports and Arts boiler will be replaced if there are any monies left over.</w:t>
            </w:r>
          </w:p>
          <w:p w14:paraId="2654C2E7" w14:textId="77777777" w:rsidR="00327D59" w:rsidRPr="00327D59" w:rsidRDefault="00327D59" w:rsidP="00327D59">
            <w:pPr>
              <w:pStyle w:val="NoSpacing"/>
              <w:spacing w:line="276" w:lineRule="auto"/>
              <w:rPr>
                <w:rFonts w:asciiTheme="minorHAnsi" w:hAnsiTheme="minorHAnsi" w:cstheme="minorHAnsi"/>
              </w:rPr>
            </w:pPr>
          </w:p>
          <w:p w14:paraId="1CC5E579" w14:textId="28888DEC" w:rsidR="00327D59" w:rsidRPr="00327D59" w:rsidRDefault="00327D59" w:rsidP="00327D59">
            <w:pPr>
              <w:pStyle w:val="NoSpacing"/>
              <w:spacing w:line="276" w:lineRule="auto"/>
              <w:rPr>
                <w:rFonts w:asciiTheme="minorHAnsi" w:hAnsiTheme="minorHAnsi" w:cstheme="minorHAnsi"/>
              </w:rPr>
            </w:pPr>
            <w:r w:rsidRPr="00327D59">
              <w:rPr>
                <w:rFonts w:asciiTheme="minorHAnsi" w:hAnsiTheme="minorHAnsi" w:cstheme="minorHAnsi"/>
              </w:rPr>
              <w:t>The water leak has been investigated again.  The leak has still to be located; another meter reading has been taken.  It would appear that the leak is on the United Utilities side and a leak claim form may be submitted.</w:t>
            </w:r>
          </w:p>
          <w:p w14:paraId="6F01065B" w14:textId="2CBEAAE1" w:rsidR="00327D59" w:rsidRPr="00327D59" w:rsidRDefault="00327D59" w:rsidP="00327D59">
            <w:pPr>
              <w:pStyle w:val="NoSpacing"/>
              <w:spacing w:line="276" w:lineRule="auto"/>
              <w:rPr>
                <w:rFonts w:asciiTheme="minorHAnsi" w:hAnsiTheme="minorHAnsi" w:cstheme="minorHAnsi"/>
              </w:rPr>
            </w:pPr>
            <w:r w:rsidRPr="00327D59">
              <w:rPr>
                <w:rFonts w:asciiTheme="minorHAnsi" w:hAnsiTheme="minorHAnsi" w:cstheme="minorHAnsi"/>
              </w:rPr>
              <w:t>Utility costs amount to approximately £100k.</w:t>
            </w:r>
          </w:p>
          <w:p w14:paraId="155DC221" w14:textId="77777777" w:rsidR="00327D59" w:rsidRDefault="00327D59" w:rsidP="00327D59">
            <w:pPr>
              <w:pStyle w:val="NoSpacing"/>
              <w:spacing w:line="276" w:lineRule="auto"/>
              <w:rPr>
                <w:rFonts w:asciiTheme="minorHAnsi" w:hAnsiTheme="minorHAnsi" w:cstheme="minorHAnsi"/>
                <w:b/>
              </w:rPr>
            </w:pPr>
          </w:p>
          <w:p w14:paraId="48ED2336" w14:textId="3962ECBA" w:rsidR="00327D59" w:rsidRDefault="00327D59" w:rsidP="00327D59">
            <w:pPr>
              <w:pStyle w:val="NoSpacing"/>
              <w:spacing w:line="276" w:lineRule="auto"/>
              <w:rPr>
                <w:rFonts w:asciiTheme="minorHAnsi" w:hAnsiTheme="minorHAnsi" w:cstheme="minorHAnsi"/>
                <w:b/>
              </w:rPr>
            </w:pPr>
            <w:r>
              <w:rPr>
                <w:rFonts w:asciiTheme="minorHAnsi" w:hAnsiTheme="minorHAnsi" w:cstheme="minorHAnsi"/>
                <w:b/>
              </w:rPr>
              <w:t>TMcG: Will Sports and Arts works cost the school?</w:t>
            </w:r>
          </w:p>
          <w:p w14:paraId="77EDDF00" w14:textId="77777777" w:rsidR="00327D59" w:rsidRPr="00327D59" w:rsidRDefault="00327D59" w:rsidP="00327D59">
            <w:pPr>
              <w:pStyle w:val="NoSpacing"/>
              <w:spacing w:line="276" w:lineRule="auto"/>
              <w:rPr>
                <w:rFonts w:asciiTheme="minorHAnsi" w:hAnsiTheme="minorHAnsi" w:cstheme="minorHAnsi"/>
              </w:rPr>
            </w:pPr>
            <w:r w:rsidRPr="00327D59">
              <w:rPr>
                <w:rFonts w:asciiTheme="minorHAnsi" w:hAnsiTheme="minorHAnsi" w:cstheme="minorHAnsi"/>
              </w:rPr>
              <w:t>DS: None as the £350k is LCVAP money.</w:t>
            </w:r>
          </w:p>
          <w:p w14:paraId="5ACB83C4" w14:textId="77777777" w:rsidR="00327D59" w:rsidRDefault="00327D59" w:rsidP="00327D59">
            <w:pPr>
              <w:pStyle w:val="NoSpacing"/>
              <w:spacing w:line="276" w:lineRule="auto"/>
              <w:rPr>
                <w:rFonts w:asciiTheme="minorHAnsi" w:hAnsiTheme="minorHAnsi" w:cstheme="minorHAnsi"/>
                <w:b/>
              </w:rPr>
            </w:pPr>
          </w:p>
          <w:p w14:paraId="0858B5BC" w14:textId="77777777" w:rsidR="00327D59" w:rsidRDefault="00327D59" w:rsidP="00327D59">
            <w:pPr>
              <w:pStyle w:val="NoSpacing"/>
              <w:spacing w:line="276" w:lineRule="auto"/>
              <w:rPr>
                <w:rFonts w:asciiTheme="minorHAnsi" w:hAnsiTheme="minorHAnsi" w:cstheme="minorHAnsi"/>
                <w:b/>
              </w:rPr>
            </w:pPr>
            <w:r>
              <w:rPr>
                <w:rFonts w:asciiTheme="minorHAnsi" w:hAnsiTheme="minorHAnsi" w:cstheme="minorHAnsi"/>
                <w:b/>
              </w:rPr>
              <w:t>Resolved</w:t>
            </w:r>
          </w:p>
          <w:p w14:paraId="6DB60190" w14:textId="77777777" w:rsidR="00327D59" w:rsidRDefault="00327D59" w:rsidP="00327D59">
            <w:pPr>
              <w:pStyle w:val="NoSpacing"/>
              <w:spacing w:line="276" w:lineRule="auto"/>
              <w:rPr>
                <w:rFonts w:asciiTheme="minorHAnsi" w:hAnsiTheme="minorHAnsi" w:cstheme="minorHAnsi"/>
                <w:b/>
              </w:rPr>
            </w:pPr>
            <w:r>
              <w:rPr>
                <w:rFonts w:asciiTheme="minorHAnsi" w:hAnsiTheme="minorHAnsi" w:cstheme="minorHAnsi"/>
                <w:b/>
              </w:rPr>
              <w:t>To receive the H&amp;S and Premises update.</w:t>
            </w:r>
          </w:p>
          <w:p w14:paraId="78626F68" w14:textId="57C64E48" w:rsidR="00327D59" w:rsidRPr="00A539F3" w:rsidRDefault="00327D59" w:rsidP="00327D59">
            <w:pPr>
              <w:pStyle w:val="NoSpacing"/>
              <w:spacing w:line="276" w:lineRule="auto"/>
              <w:rPr>
                <w:rFonts w:asciiTheme="minorHAnsi" w:hAnsiTheme="minorHAnsi" w:cstheme="minorHAnsi"/>
                <w:b/>
              </w:rPr>
            </w:pPr>
          </w:p>
        </w:tc>
      </w:tr>
      <w:tr w:rsidR="002B4A12" w:rsidRPr="00A539F3" w14:paraId="3CA3584F" w14:textId="77777777" w:rsidTr="00327D59">
        <w:tc>
          <w:tcPr>
            <w:tcW w:w="992" w:type="dxa"/>
            <w:gridSpan w:val="2"/>
            <w:shd w:val="clear" w:color="auto" w:fill="auto"/>
          </w:tcPr>
          <w:p w14:paraId="1A12BC05" w14:textId="60FDE797" w:rsidR="002B4A12" w:rsidRPr="00A539F3"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9</w:t>
            </w:r>
          </w:p>
        </w:tc>
        <w:tc>
          <w:tcPr>
            <w:tcW w:w="6663" w:type="dxa"/>
            <w:gridSpan w:val="3"/>
            <w:shd w:val="clear" w:color="auto" w:fill="auto"/>
          </w:tcPr>
          <w:p w14:paraId="5A30EABE" w14:textId="77777777" w:rsidR="002B4A12" w:rsidRDefault="002B4A12" w:rsidP="002B4A12">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p w14:paraId="5BC3BC5E" w14:textId="3DB169B4" w:rsidR="002B4A12" w:rsidRPr="003E5FA9" w:rsidRDefault="002B4A12" w:rsidP="002B4A12">
            <w:pPr>
              <w:spacing w:line="276" w:lineRule="auto"/>
              <w:rPr>
                <w:rFonts w:asciiTheme="minorHAnsi" w:hAnsiTheme="minorHAnsi" w:cstheme="minorHAnsi"/>
                <w:b/>
                <w:bCs/>
                <w:sz w:val="22"/>
                <w:szCs w:val="22"/>
              </w:rPr>
            </w:pPr>
          </w:p>
        </w:tc>
        <w:tc>
          <w:tcPr>
            <w:tcW w:w="1276" w:type="dxa"/>
            <w:shd w:val="clear" w:color="auto" w:fill="auto"/>
          </w:tcPr>
          <w:p w14:paraId="7F1E56F5" w14:textId="566C7837"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49FAFC06" w14:textId="0CD739A3"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10</w:t>
            </w:r>
          </w:p>
        </w:tc>
      </w:tr>
      <w:tr w:rsidR="002B4A12" w:rsidRPr="00A539F3" w14:paraId="3E45DE4A" w14:textId="77777777" w:rsidTr="00327D59">
        <w:tc>
          <w:tcPr>
            <w:tcW w:w="992" w:type="dxa"/>
            <w:gridSpan w:val="2"/>
            <w:shd w:val="clear" w:color="auto" w:fill="auto"/>
          </w:tcPr>
          <w:p w14:paraId="617F9847" w14:textId="77777777" w:rsidR="002B4A12" w:rsidRPr="00A539F3" w:rsidRDefault="002B4A12" w:rsidP="002B4A12">
            <w:pPr>
              <w:spacing w:line="276" w:lineRule="auto"/>
              <w:rPr>
                <w:rFonts w:asciiTheme="minorHAnsi" w:hAnsiTheme="minorHAnsi" w:cstheme="minorHAnsi"/>
                <w:b/>
                <w:sz w:val="22"/>
                <w:szCs w:val="22"/>
              </w:rPr>
            </w:pPr>
          </w:p>
        </w:tc>
        <w:tc>
          <w:tcPr>
            <w:tcW w:w="6663" w:type="dxa"/>
            <w:gridSpan w:val="3"/>
            <w:shd w:val="clear" w:color="auto" w:fill="auto"/>
          </w:tcPr>
          <w:p w14:paraId="7701C3DE" w14:textId="12A5C24B" w:rsidR="002B4A12" w:rsidRPr="005C3BFA" w:rsidRDefault="002B4A12" w:rsidP="002B4A12">
            <w:pPr>
              <w:pStyle w:val="ListParagraph"/>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 xml:space="preserve">To note new concerns </w:t>
            </w:r>
          </w:p>
        </w:tc>
        <w:tc>
          <w:tcPr>
            <w:tcW w:w="1276" w:type="dxa"/>
            <w:shd w:val="clear" w:color="auto" w:fill="auto"/>
          </w:tcPr>
          <w:p w14:paraId="19C400F4" w14:textId="504C85F4" w:rsidR="002B4A12" w:rsidRPr="00A539F3" w:rsidRDefault="002B4A12" w:rsidP="002B4A12">
            <w:pPr>
              <w:pStyle w:val="NoSpacing"/>
              <w:spacing w:line="276" w:lineRule="auto"/>
              <w:rPr>
                <w:rFonts w:asciiTheme="minorHAnsi" w:hAnsiTheme="minorHAnsi" w:cstheme="minorHAnsi"/>
                <w:b/>
              </w:rPr>
            </w:pPr>
          </w:p>
        </w:tc>
        <w:tc>
          <w:tcPr>
            <w:tcW w:w="1242" w:type="dxa"/>
            <w:shd w:val="clear" w:color="auto" w:fill="auto"/>
          </w:tcPr>
          <w:p w14:paraId="0F655A4C" w14:textId="2D708289" w:rsidR="002B4A12" w:rsidRPr="00A539F3" w:rsidRDefault="002B4A12" w:rsidP="002B4A12">
            <w:pPr>
              <w:pStyle w:val="NoSpacing"/>
              <w:spacing w:line="276" w:lineRule="auto"/>
              <w:rPr>
                <w:rFonts w:asciiTheme="minorHAnsi" w:hAnsiTheme="minorHAnsi" w:cstheme="minorHAnsi"/>
                <w:b/>
              </w:rPr>
            </w:pPr>
          </w:p>
        </w:tc>
      </w:tr>
      <w:tr w:rsidR="00397C51" w:rsidRPr="00A539F3" w14:paraId="1659DDFD" w14:textId="77777777" w:rsidTr="00327D59">
        <w:tc>
          <w:tcPr>
            <w:tcW w:w="10173" w:type="dxa"/>
            <w:gridSpan w:val="7"/>
            <w:shd w:val="clear" w:color="auto" w:fill="auto"/>
          </w:tcPr>
          <w:p w14:paraId="02F82B6E" w14:textId="3C62B1A8" w:rsidR="00327D59"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There are n</w:t>
            </w:r>
            <w:r w:rsidR="00397C51" w:rsidRPr="00327D59">
              <w:rPr>
                <w:rFonts w:asciiTheme="minorHAnsi" w:hAnsiTheme="minorHAnsi" w:cstheme="minorHAnsi"/>
              </w:rPr>
              <w:t xml:space="preserve">o new </w:t>
            </w:r>
            <w:r w:rsidR="006446CE" w:rsidRPr="00327D59">
              <w:rPr>
                <w:rFonts w:asciiTheme="minorHAnsi" w:hAnsiTheme="minorHAnsi" w:cstheme="minorHAnsi"/>
              </w:rPr>
              <w:t>concerns</w:t>
            </w:r>
            <w:r w:rsidR="00397C51" w:rsidRPr="00327D59">
              <w:rPr>
                <w:rFonts w:asciiTheme="minorHAnsi" w:hAnsiTheme="minorHAnsi" w:cstheme="minorHAnsi"/>
              </w:rPr>
              <w:t xml:space="preserve">.  MW thanked SW and ES for their management of a very heavy </w:t>
            </w:r>
            <w:r w:rsidR="006446CE" w:rsidRPr="00327D59">
              <w:rPr>
                <w:rFonts w:asciiTheme="minorHAnsi" w:hAnsiTheme="minorHAnsi" w:cstheme="minorHAnsi"/>
              </w:rPr>
              <w:t>caseload</w:t>
            </w:r>
            <w:r w:rsidR="00397C51" w:rsidRPr="00327D59">
              <w:rPr>
                <w:rFonts w:asciiTheme="minorHAnsi" w:hAnsiTheme="minorHAnsi" w:cstheme="minorHAnsi"/>
              </w:rPr>
              <w:t xml:space="preserve"> working with external agencies.</w:t>
            </w:r>
          </w:p>
          <w:p w14:paraId="3C6E827B" w14:textId="77777777"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Resolved</w:t>
            </w:r>
          </w:p>
          <w:p w14:paraId="2DD6F472" w14:textId="77777777" w:rsidR="00327D59" w:rsidRDefault="00327D59" w:rsidP="002B4A12">
            <w:pPr>
              <w:pStyle w:val="NoSpacing"/>
              <w:spacing w:line="276" w:lineRule="auto"/>
              <w:rPr>
                <w:rFonts w:asciiTheme="minorHAnsi" w:hAnsiTheme="minorHAnsi" w:cstheme="minorHAnsi"/>
                <w:b/>
              </w:rPr>
            </w:pPr>
            <w:r>
              <w:rPr>
                <w:rFonts w:asciiTheme="minorHAnsi" w:hAnsiTheme="minorHAnsi" w:cstheme="minorHAnsi"/>
                <w:b/>
              </w:rPr>
              <w:t>To receive the Safeguarding update.</w:t>
            </w:r>
          </w:p>
          <w:p w14:paraId="452422DA" w14:textId="0E09ED08" w:rsidR="00327D59" w:rsidRPr="00A539F3" w:rsidRDefault="00327D59" w:rsidP="002B4A12">
            <w:pPr>
              <w:pStyle w:val="NoSpacing"/>
              <w:spacing w:line="276" w:lineRule="auto"/>
              <w:rPr>
                <w:rFonts w:asciiTheme="minorHAnsi" w:hAnsiTheme="minorHAnsi" w:cstheme="minorHAnsi"/>
                <w:b/>
              </w:rPr>
            </w:pPr>
          </w:p>
        </w:tc>
      </w:tr>
      <w:tr w:rsidR="002B4A12" w:rsidRPr="00A539F3" w14:paraId="612C3799" w14:textId="77777777" w:rsidTr="00327D59">
        <w:tc>
          <w:tcPr>
            <w:tcW w:w="992" w:type="dxa"/>
            <w:gridSpan w:val="2"/>
            <w:shd w:val="clear" w:color="auto" w:fill="auto"/>
          </w:tcPr>
          <w:p w14:paraId="20230BE5" w14:textId="7F5D2ECE"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10</w:t>
            </w:r>
          </w:p>
        </w:tc>
        <w:tc>
          <w:tcPr>
            <w:tcW w:w="6663" w:type="dxa"/>
            <w:gridSpan w:val="3"/>
            <w:shd w:val="clear" w:color="auto" w:fill="auto"/>
          </w:tcPr>
          <w:p w14:paraId="7A70F853" w14:textId="7777777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School Improvement Plan</w:t>
            </w:r>
          </w:p>
          <w:p w14:paraId="7B8C21EF" w14:textId="7E14AE55" w:rsidR="002B4A12"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49FED48C" w14:textId="6CFA6ED6"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 xml:space="preserve">MW </w:t>
            </w:r>
          </w:p>
        </w:tc>
        <w:tc>
          <w:tcPr>
            <w:tcW w:w="1242" w:type="dxa"/>
            <w:shd w:val="clear" w:color="auto" w:fill="auto"/>
          </w:tcPr>
          <w:p w14:paraId="502CC91D" w14:textId="24D11E07"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15</w:t>
            </w:r>
          </w:p>
        </w:tc>
      </w:tr>
      <w:tr w:rsidR="002B4A12" w:rsidRPr="00A539F3" w14:paraId="286881C0" w14:textId="77777777" w:rsidTr="00327D59">
        <w:tc>
          <w:tcPr>
            <w:tcW w:w="992" w:type="dxa"/>
            <w:gridSpan w:val="2"/>
            <w:shd w:val="clear" w:color="auto" w:fill="auto"/>
          </w:tcPr>
          <w:p w14:paraId="785DCF28" w14:textId="77777777" w:rsidR="002B4A12" w:rsidRDefault="002B4A12" w:rsidP="002B4A12">
            <w:pPr>
              <w:spacing w:line="276" w:lineRule="auto"/>
              <w:rPr>
                <w:rFonts w:asciiTheme="minorHAnsi" w:hAnsiTheme="minorHAnsi" w:cstheme="minorHAnsi"/>
                <w:b/>
                <w:sz w:val="22"/>
                <w:szCs w:val="22"/>
              </w:rPr>
            </w:pPr>
          </w:p>
        </w:tc>
        <w:tc>
          <w:tcPr>
            <w:tcW w:w="6663" w:type="dxa"/>
            <w:gridSpan w:val="3"/>
            <w:shd w:val="clear" w:color="auto" w:fill="auto"/>
          </w:tcPr>
          <w:p w14:paraId="41E124EC" w14:textId="3B52174E" w:rsidR="002B4A12" w:rsidRPr="00327D59" w:rsidRDefault="002B4A12" w:rsidP="002B4A12">
            <w:pPr>
              <w:pStyle w:val="ListParagraph"/>
              <w:numPr>
                <w:ilvl w:val="0"/>
                <w:numId w:val="28"/>
              </w:numPr>
              <w:spacing w:line="276" w:lineRule="auto"/>
              <w:rPr>
                <w:rFonts w:asciiTheme="minorHAnsi" w:hAnsiTheme="minorHAnsi" w:cstheme="minorHAnsi"/>
                <w:b/>
                <w:sz w:val="22"/>
                <w:szCs w:val="22"/>
              </w:rPr>
            </w:pPr>
            <w:r w:rsidRPr="00327D59">
              <w:rPr>
                <w:rFonts w:asciiTheme="minorHAnsi" w:hAnsiTheme="minorHAnsi" w:cstheme="minorHAnsi"/>
                <w:b/>
                <w:sz w:val="22"/>
                <w:szCs w:val="22"/>
              </w:rPr>
              <w:t xml:space="preserve">To agree school priorities for </w:t>
            </w:r>
            <w:r w:rsidR="00B54464" w:rsidRPr="00327D59">
              <w:rPr>
                <w:rFonts w:asciiTheme="minorHAnsi" w:hAnsiTheme="minorHAnsi" w:cstheme="minorHAnsi"/>
                <w:b/>
                <w:sz w:val="22"/>
                <w:szCs w:val="22"/>
              </w:rPr>
              <w:t>2</w:t>
            </w:r>
            <w:r w:rsidRPr="00327D59">
              <w:rPr>
                <w:rFonts w:asciiTheme="minorHAnsi" w:hAnsiTheme="minorHAnsi" w:cstheme="minorHAnsi"/>
                <w:b/>
                <w:sz w:val="22"/>
                <w:szCs w:val="22"/>
              </w:rPr>
              <w:t>022-25</w:t>
            </w:r>
          </w:p>
        </w:tc>
        <w:tc>
          <w:tcPr>
            <w:tcW w:w="1276" w:type="dxa"/>
            <w:shd w:val="clear" w:color="auto" w:fill="auto"/>
          </w:tcPr>
          <w:p w14:paraId="75524115" w14:textId="77777777" w:rsidR="002B4A12" w:rsidRDefault="002B4A12" w:rsidP="002B4A12">
            <w:pPr>
              <w:pStyle w:val="NoSpacing"/>
              <w:spacing w:line="276" w:lineRule="auto"/>
              <w:rPr>
                <w:rFonts w:asciiTheme="minorHAnsi" w:hAnsiTheme="minorHAnsi" w:cstheme="minorHAnsi"/>
                <w:b/>
              </w:rPr>
            </w:pPr>
          </w:p>
        </w:tc>
        <w:tc>
          <w:tcPr>
            <w:tcW w:w="1242" w:type="dxa"/>
            <w:shd w:val="clear" w:color="auto" w:fill="auto"/>
          </w:tcPr>
          <w:p w14:paraId="6F97AA2D" w14:textId="77777777" w:rsidR="002B4A12" w:rsidRDefault="002B4A12" w:rsidP="002B4A12">
            <w:pPr>
              <w:pStyle w:val="NoSpacing"/>
              <w:spacing w:line="276" w:lineRule="auto"/>
              <w:rPr>
                <w:rFonts w:asciiTheme="minorHAnsi" w:hAnsiTheme="minorHAnsi" w:cstheme="minorHAnsi"/>
                <w:b/>
              </w:rPr>
            </w:pPr>
          </w:p>
        </w:tc>
      </w:tr>
      <w:tr w:rsidR="00397C51" w:rsidRPr="00A539F3" w14:paraId="0BE7D2BB" w14:textId="77777777" w:rsidTr="00327D59">
        <w:tc>
          <w:tcPr>
            <w:tcW w:w="10173" w:type="dxa"/>
            <w:gridSpan w:val="7"/>
            <w:shd w:val="clear" w:color="auto" w:fill="auto"/>
          </w:tcPr>
          <w:p w14:paraId="437ECEEB" w14:textId="77777777" w:rsidR="00397C51" w:rsidRDefault="00397C51" w:rsidP="00327D59">
            <w:pPr>
              <w:pStyle w:val="NoSpacing"/>
              <w:spacing w:line="276" w:lineRule="auto"/>
              <w:rPr>
                <w:rFonts w:asciiTheme="minorHAnsi" w:hAnsiTheme="minorHAnsi" w:cstheme="minorHAnsi"/>
              </w:rPr>
            </w:pPr>
            <w:r w:rsidRPr="00327D59">
              <w:rPr>
                <w:rFonts w:asciiTheme="minorHAnsi" w:hAnsiTheme="minorHAnsi" w:cstheme="minorHAnsi"/>
              </w:rPr>
              <w:t>MW provided the proposed plan</w:t>
            </w:r>
            <w:r w:rsidR="00327D59" w:rsidRPr="00327D59">
              <w:rPr>
                <w:rFonts w:asciiTheme="minorHAnsi" w:hAnsiTheme="minorHAnsi" w:cstheme="minorHAnsi"/>
              </w:rPr>
              <w:t xml:space="preserve"> and highlighted the </w:t>
            </w:r>
            <w:r w:rsidRPr="00327D59">
              <w:rPr>
                <w:rFonts w:asciiTheme="minorHAnsi" w:hAnsiTheme="minorHAnsi" w:cstheme="minorHAnsi"/>
              </w:rPr>
              <w:t>mission statement</w:t>
            </w:r>
            <w:r w:rsidR="00327D59" w:rsidRPr="00327D59">
              <w:rPr>
                <w:rFonts w:asciiTheme="minorHAnsi" w:hAnsiTheme="minorHAnsi" w:cstheme="minorHAnsi"/>
              </w:rPr>
              <w:t xml:space="preserve"> on p3. And the 4 themes of c</w:t>
            </w:r>
            <w:r w:rsidRPr="00327D59">
              <w:rPr>
                <w:rFonts w:asciiTheme="minorHAnsi" w:hAnsiTheme="minorHAnsi" w:cstheme="minorHAnsi"/>
              </w:rPr>
              <w:t>urriculum</w:t>
            </w:r>
            <w:r w:rsidR="00327D59" w:rsidRPr="00327D59">
              <w:rPr>
                <w:rFonts w:asciiTheme="minorHAnsi" w:hAnsiTheme="minorHAnsi" w:cstheme="minorHAnsi"/>
              </w:rPr>
              <w:t>,</w:t>
            </w:r>
            <w:r w:rsidRPr="00327D59">
              <w:rPr>
                <w:rFonts w:asciiTheme="minorHAnsi" w:hAnsiTheme="minorHAnsi" w:cstheme="minorHAnsi"/>
              </w:rPr>
              <w:t xml:space="preserve"> val</w:t>
            </w:r>
            <w:r w:rsidR="00327D59" w:rsidRPr="00327D59">
              <w:rPr>
                <w:rFonts w:asciiTheme="minorHAnsi" w:hAnsiTheme="minorHAnsi" w:cstheme="minorHAnsi"/>
              </w:rPr>
              <w:t>ue</w:t>
            </w:r>
            <w:r w:rsidRPr="00327D59">
              <w:rPr>
                <w:rFonts w:asciiTheme="minorHAnsi" w:hAnsiTheme="minorHAnsi" w:cstheme="minorHAnsi"/>
              </w:rPr>
              <w:t>s</w:t>
            </w:r>
            <w:r w:rsidR="00327D59" w:rsidRPr="00327D59">
              <w:rPr>
                <w:rFonts w:asciiTheme="minorHAnsi" w:hAnsiTheme="minorHAnsi" w:cstheme="minorHAnsi"/>
              </w:rPr>
              <w:t>,</w:t>
            </w:r>
            <w:r w:rsidRPr="00327D59">
              <w:rPr>
                <w:rFonts w:asciiTheme="minorHAnsi" w:hAnsiTheme="minorHAnsi" w:cstheme="minorHAnsi"/>
              </w:rPr>
              <w:t xml:space="preserve"> </w:t>
            </w:r>
            <w:r w:rsidR="00327D59" w:rsidRPr="00327D59">
              <w:rPr>
                <w:rFonts w:asciiTheme="minorHAnsi" w:hAnsiTheme="minorHAnsi" w:cstheme="minorHAnsi"/>
              </w:rPr>
              <w:t>faith and nurture.  A f</w:t>
            </w:r>
            <w:r w:rsidR="000B2D5C" w:rsidRPr="00327D59">
              <w:rPr>
                <w:rFonts w:asciiTheme="minorHAnsi" w:hAnsiTheme="minorHAnsi" w:cstheme="minorHAnsi"/>
              </w:rPr>
              <w:t>ull discussion</w:t>
            </w:r>
            <w:r w:rsidR="00327D59" w:rsidRPr="00327D59">
              <w:rPr>
                <w:rFonts w:asciiTheme="minorHAnsi" w:hAnsiTheme="minorHAnsi" w:cstheme="minorHAnsi"/>
              </w:rPr>
              <w:t xml:space="preserve"> will be held at the next meeting r</w:t>
            </w:r>
            <w:r w:rsidR="000B2D5C" w:rsidRPr="00327D59">
              <w:rPr>
                <w:rFonts w:asciiTheme="minorHAnsi" w:hAnsiTheme="minorHAnsi" w:cstheme="minorHAnsi"/>
              </w:rPr>
              <w:t xml:space="preserve">eady for the launch </w:t>
            </w:r>
            <w:r w:rsidR="00327D59" w:rsidRPr="00327D59">
              <w:rPr>
                <w:rFonts w:asciiTheme="minorHAnsi" w:hAnsiTheme="minorHAnsi" w:cstheme="minorHAnsi"/>
              </w:rPr>
              <w:t xml:space="preserve">of the plan </w:t>
            </w:r>
            <w:r w:rsidR="000B2D5C" w:rsidRPr="00327D59">
              <w:rPr>
                <w:rFonts w:asciiTheme="minorHAnsi" w:hAnsiTheme="minorHAnsi" w:cstheme="minorHAnsi"/>
              </w:rPr>
              <w:t>in September 2023.</w:t>
            </w:r>
          </w:p>
          <w:p w14:paraId="6B3FDC00" w14:textId="5A8F38B1" w:rsidR="00327D59" w:rsidRPr="00327D59" w:rsidRDefault="00327D59" w:rsidP="00327D59">
            <w:pPr>
              <w:pStyle w:val="NoSpacing"/>
              <w:spacing w:line="276" w:lineRule="auto"/>
              <w:rPr>
                <w:rFonts w:asciiTheme="minorHAnsi" w:hAnsiTheme="minorHAnsi" w:cstheme="minorHAnsi"/>
              </w:rPr>
            </w:pPr>
          </w:p>
        </w:tc>
      </w:tr>
      <w:tr w:rsidR="002B4A12" w:rsidRPr="00A539F3" w14:paraId="35203C9F" w14:textId="77777777" w:rsidTr="00327D59">
        <w:tc>
          <w:tcPr>
            <w:tcW w:w="992" w:type="dxa"/>
            <w:gridSpan w:val="2"/>
            <w:shd w:val="clear" w:color="auto" w:fill="auto"/>
          </w:tcPr>
          <w:p w14:paraId="160B1852" w14:textId="25391A0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11</w:t>
            </w:r>
          </w:p>
        </w:tc>
        <w:tc>
          <w:tcPr>
            <w:tcW w:w="6663" w:type="dxa"/>
            <w:gridSpan w:val="3"/>
            <w:shd w:val="clear" w:color="auto" w:fill="auto"/>
          </w:tcPr>
          <w:p w14:paraId="7AE2F346" w14:textId="7777777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Policy Update</w:t>
            </w:r>
          </w:p>
          <w:p w14:paraId="42B0B7BD" w14:textId="3BBA7338" w:rsidR="002B4A12"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10859F1C" w14:textId="48E017A8"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7135B9A7" w14:textId="08D7D26E"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10</w:t>
            </w:r>
          </w:p>
        </w:tc>
      </w:tr>
      <w:tr w:rsidR="002B4A12" w:rsidRPr="00A539F3" w14:paraId="2235F9F0" w14:textId="77777777" w:rsidTr="00327D59">
        <w:tc>
          <w:tcPr>
            <w:tcW w:w="992" w:type="dxa"/>
            <w:gridSpan w:val="2"/>
            <w:shd w:val="clear" w:color="auto" w:fill="auto"/>
          </w:tcPr>
          <w:p w14:paraId="0A938812" w14:textId="77777777" w:rsidR="002B4A12" w:rsidRDefault="002B4A12" w:rsidP="002B4A12">
            <w:pPr>
              <w:spacing w:line="276" w:lineRule="auto"/>
              <w:rPr>
                <w:rFonts w:asciiTheme="minorHAnsi" w:hAnsiTheme="minorHAnsi" w:cstheme="minorHAnsi"/>
                <w:b/>
                <w:sz w:val="22"/>
                <w:szCs w:val="22"/>
              </w:rPr>
            </w:pPr>
          </w:p>
        </w:tc>
        <w:tc>
          <w:tcPr>
            <w:tcW w:w="6663" w:type="dxa"/>
            <w:gridSpan w:val="3"/>
            <w:shd w:val="clear" w:color="auto" w:fill="auto"/>
          </w:tcPr>
          <w:p w14:paraId="38A61F0A" w14:textId="77777777" w:rsidR="002B4A12" w:rsidRPr="002C3D1F" w:rsidRDefault="002B4A12" w:rsidP="002B4A12">
            <w:pPr>
              <w:spacing w:line="276" w:lineRule="auto"/>
              <w:rPr>
                <w:rFonts w:asciiTheme="minorHAnsi" w:hAnsiTheme="minorHAnsi" w:cstheme="minorHAnsi"/>
                <w:sz w:val="22"/>
                <w:szCs w:val="22"/>
              </w:rPr>
            </w:pPr>
            <w:r w:rsidRPr="00313221">
              <w:rPr>
                <w:rFonts w:asciiTheme="minorHAnsi" w:hAnsiTheme="minorHAnsi" w:cstheme="minorHAnsi"/>
                <w:sz w:val="22"/>
                <w:szCs w:val="22"/>
              </w:rPr>
              <w:t>To agree the updates to</w:t>
            </w:r>
          </w:p>
          <w:p w14:paraId="58D7BF54" w14:textId="64249C9C" w:rsidR="002B4A12" w:rsidRPr="00327D59" w:rsidRDefault="002B4A12" w:rsidP="00397C51">
            <w:pPr>
              <w:pStyle w:val="ListParagraph"/>
              <w:numPr>
                <w:ilvl w:val="0"/>
                <w:numId w:val="26"/>
              </w:numPr>
              <w:spacing w:after="0" w:line="276" w:lineRule="auto"/>
              <w:rPr>
                <w:rFonts w:asciiTheme="minorHAnsi" w:hAnsiTheme="minorHAnsi" w:cstheme="minorHAnsi"/>
                <w:b/>
                <w:sz w:val="22"/>
                <w:szCs w:val="22"/>
              </w:rPr>
            </w:pPr>
            <w:r w:rsidRPr="00327D59">
              <w:rPr>
                <w:rFonts w:asciiTheme="minorHAnsi" w:hAnsiTheme="minorHAnsi" w:cstheme="minorHAnsi"/>
                <w:b/>
                <w:sz w:val="22"/>
                <w:szCs w:val="22"/>
              </w:rPr>
              <w:t>Behaviour and Relationships Policy</w:t>
            </w:r>
          </w:p>
        </w:tc>
        <w:tc>
          <w:tcPr>
            <w:tcW w:w="1276" w:type="dxa"/>
            <w:shd w:val="clear" w:color="auto" w:fill="auto"/>
          </w:tcPr>
          <w:p w14:paraId="67D3DA79" w14:textId="77777777" w:rsidR="002B4A12" w:rsidRDefault="002B4A12" w:rsidP="002B4A12">
            <w:pPr>
              <w:pStyle w:val="NoSpacing"/>
              <w:spacing w:line="276" w:lineRule="auto"/>
              <w:rPr>
                <w:rFonts w:asciiTheme="minorHAnsi" w:hAnsiTheme="minorHAnsi" w:cstheme="minorHAnsi"/>
                <w:b/>
              </w:rPr>
            </w:pPr>
          </w:p>
        </w:tc>
        <w:tc>
          <w:tcPr>
            <w:tcW w:w="1242" w:type="dxa"/>
            <w:shd w:val="clear" w:color="auto" w:fill="auto"/>
          </w:tcPr>
          <w:p w14:paraId="45712F72" w14:textId="77777777" w:rsidR="002B4A12" w:rsidRDefault="002B4A12" w:rsidP="002B4A12">
            <w:pPr>
              <w:pStyle w:val="NoSpacing"/>
              <w:spacing w:line="276" w:lineRule="auto"/>
              <w:rPr>
                <w:rFonts w:asciiTheme="minorHAnsi" w:hAnsiTheme="minorHAnsi" w:cstheme="minorHAnsi"/>
                <w:b/>
              </w:rPr>
            </w:pPr>
          </w:p>
        </w:tc>
      </w:tr>
      <w:tr w:rsidR="00397C51" w:rsidRPr="00A539F3" w14:paraId="04FA4000" w14:textId="77777777" w:rsidTr="00327D59">
        <w:tc>
          <w:tcPr>
            <w:tcW w:w="10173" w:type="dxa"/>
            <w:gridSpan w:val="7"/>
            <w:shd w:val="clear" w:color="auto" w:fill="auto"/>
          </w:tcPr>
          <w:p w14:paraId="5C65F0D3" w14:textId="014C730E" w:rsidR="000B2D5C" w:rsidRPr="00327D59" w:rsidRDefault="000B2D5C" w:rsidP="002B4A12">
            <w:pPr>
              <w:pStyle w:val="NoSpacing"/>
              <w:spacing w:line="276" w:lineRule="auto"/>
              <w:rPr>
                <w:rFonts w:asciiTheme="minorHAnsi" w:hAnsiTheme="minorHAnsi" w:cstheme="minorHAnsi"/>
              </w:rPr>
            </w:pPr>
            <w:r w:rsidRPr="00327D59">
              <w:rPr>
                <w:rFonts w:asciiTheme="minorHAnsi" w:hAnsiTheme="minorHAnsi" w:cstheme="minorHAnsi"/>
              </w:rPr>
              <w:t>ES explained the move towards a more relationships focus</w:t>
            </w:r>
            <w:r w:rsidR="00327D59" w:rsidRPr="00327D59">
              <w:rPr>
                <w:rFonts w:asciiTheme="minorHAnsi" w:hAnsiTheme="minorHAnsi" w:cstheme="minorHAnsi"/>
              </w:rPr>
              <w:t xml:space="preserve"> in the policy</w:t>
            </w:r>
            <w:r w:rsidRPr="00327D59">
              <w:rPr>
                <w:rFonts w:asciiTheme="minorHAnsi" w:hAnsiTheme="minorHAnsi" w:cstheme="minorHAnsi"/>
              </w:rPr>
              <w:t>.</w:t>
            </w:r>
            <w:r w:rsidR="00327D59" w:rsidRPr="00327D59">
              <w:rPr>
                <w:rFonts w:asciiTheme="minorHAnsi" w:hAnsiTheme="minorHAnsi" w:cstheme="minorHAnsi"/>
              </w:rPr>
              <w:t xml:space="preserve"> </w:t>
            </w:r>
            <w:r w:rsidRPr="00327D59">
              <w:rPr>
                <w:rFonts w:asciiTheme="minorHAnsi" w:hAnsiTheme="minorHAnsi" w:cstheme="minorHAnsi"/>
              </w:rPr>
              <w:t>Restorativ</w:t>
            </w:r>
            <w:r w:rsidR="00327D59" w:rsidRPr="00327D59">
              <w:rPr>
                <w:rFonts w:asciiTheme="minorHAnsi" w:hAnsiTheme="minorHAnsi" w:cstheme="minorHAnsi"/>
              </w:rPr>
              <w:t>e training has been completed which a</w:t>
            </w:r>
            <w:r w:rsidRPr="00327D59">
              <w:rPr>
                <w:rFonts w:asciiTheme="minorHAnsi" w:hAnsiTheme="minorHAnsi" w:cstheme="minorHAnsi"/>
              </w:rPr>
              <w:t>ligns to</w:t>
            </w:r>
            <w:r w:rsidR="00327D59" w:rsidRPr="00327D59">
              <w:rPr>
                <w:rFonts w:asciiTheme="minorHAnsi" w:hAnsiTheme="minorHAnsi" w:cstheme="minorHAnsi"/>
              </w:rPr>
              <w:t xml:space="preserve"> the</w:t>
            </w:r>
            <w:r w:rsidRPr="00327D59">
              <w:rPr>
                <w:rFonts w:asciiTheme="minorHAnsi" w:hAnsiTheme="minorHAnsi" w:cstheme="minorHAnsi"/>
              </w:rPr>
              <w:t xml:space="preserve"> new school ethos.  </w:t>
            </w:r>
            <w:r w:rsidR="00327D59" w:rsidRPr="00327D59">
              <w:rPr>
                <w:rFonts w:asciiTheme="minorHAnsi" w:hAnsiTheme="minorHAnsi" w:cstheme="minorHAnsi"/>
              </w:rPr>
              <w:t>This has been revisited</w:t>
            </w:r>
            <w:r w:rsidRPr="00327D59">
              <w:rPr>
                <w:rFonts w:asciiTheme="minorHAnsi" w:hAnsiTheme="minorHAnsi" w:cstheme="minorHAnsi"/>
              </w:rPr>
              <w:t xml:space="preserve"> in </w:t>
            </w:r>
            <w:r w:rsidR="00327D59" w:rsidRPr="00327D59">
              <w:rPr>
                <w:rFonts w:asciiTheme="minorHAnsi" w:hAnsiTheme="minorHAnsi" w:cstheme="minorHAnsi"/>
              </w:rPr>
              <w:t>classrooms. There has been a b</w:t>
            </w:r>
            <w:r w:rsidRPr="00327D59">
              <w:rPr>
                <w:rFonts w:asciiTheme="minorHAnsi" w:hAnsiTheme="minorHAnsi" w:cstheme="minorHAnsi"/>
              </w:rPr>
              <w:t>um</w:t>
            </w:r>
            <w:r w:rsidR="00327D59" w:rsidRPr="00327D59">
              <w:rPr>
                <w:rFonts w:asciiTheme="minorHAnsi" w:hAnsiTheme="minorHAnsi" w:cstheme="minorHAnsi"/>
              </w:rPr>
              <w:t>py start to the implementation however, t</w:t>
            </w:r>
            <w:r w:rsidRPr="00327D59">
              <w:rPr>
                <w:rFonts w:asciiTheme="minorHAnsi" w:hAnsiTheme="minorHAnsi" w:cstheme="minorHAnsi"/>
              </w:rPr>
              <w:t xml:space="preserve">here has been a </w:t>
            </w:r>
            <w:r w:rsidR="00327D59" w:rsidRPr="00327D59">
              <w:rPr>
                <w:rFonts w:asciiTheme="minorHAnsi" w:hAnsiTheme="minorHAnsi" w:cstheme="minorHAnsi"/>
              </w:rPr>
              <w:t>noticeable</w:t>
            </w:r>
            <w:r w:rsidRPr="00327D59">
              <w:rPr>
                <w:rFonts w:asciiTheme="minorHAnsi" w:hAnsiTheme="minorHAnsi" w:cstheme="minorHAnsi"/>
              </w:rPr>
              <w:t xml:space="preserve"> difference in relationships amongst </w:t>
            </w:r>
            <w:r w:rsidR="00327D59" w:rsidRPr="00327D59">
              <w:rPr>
                <w:rFonts w:asciiTheme="minorHAnsi" w:hAnsiTheme="minorHAnsi" w:cstheme="minorHAnsi"/>
              </w:rPr>
              <w:t>children</w:t>
            </w:r>
            <w:r w:rsidRPr="00327D59">
              <w:rPr>
                <w:rFonts w:asciiTheme="minorHAnsi" w:hAnsiTheme="minorHAnsi" w:cstheme="minorHAnsi"/>
              </w:rPr>
              <w:t xml:space="preserve"> and between adults and children.</w:t>
            </w:r>
          </w:p>
          <w:p w14:paraId="274A6132" w14:textId="77777777" w:rsidR="000B2D5C" w:rsidRPr="00327D59" w:rsidRDefault="000B2D5C" w:rsidP="002B4A12">
            <w:pPr>
              <w:pStyle w:val="NoSpacing"/>
              <w:spacing w:line="276" w:lineRule="auto"/>
              <w:rPr>
                <w:rFonts w:asciiTheme="minorHAnsi" w:hAnsiTheme="minorHAnsi" w:cstheme="minorHAnsi"/>
              </w:rPr>
            </w:pPr>
          </w:p>
          <w:p w14:paraId="7CC54B35" w14:textId="6FB10DEF" w:rsidR="000B2D5C"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MW: T</w:t>
            </w:r>
            <w:r w:rsidR="000B2D5C" w:rsidRPr="00327D59">
              <w:rPr>
                <w:rFonts w:asciiTheme="minorHAnsi" w:hAnsiTheme="minorHAnsi" w:cstheme="minorHAnsi"/>
              </w:rPr>
              <w:t>he plan is to move towards trauma informed practice.</w:t>
            </w:r>
            <w:r w:rsidRPr="00327D59">
              <w:rPr>
                <w:rFonts w:asciiTheme="minorHAnsi" w:hAnsiTheme="minorHAnsi" w:cstheme="minorHAnsi"/>
              </w:rPr>
              <w:t xml:space="preserve">  </w:t>
            </w:r>
          </w:p>
          <w:p w14:paraId="4E356BF0" w14:textId="2D822B18" w:rsidR="000B2D5C" w:rsidRPr="00327D59" w:rsidRDefault="000B2D5C" w:rsidP="002B4A12">
            <w:pPr>
              <w:pStyle w:val="NoSpacing"/>
              <w:spacing w:line="276" w:lineRule="auto"/>
              <w:rPr>
                <w:rFonts w:asciiTheme="minorHAnsi" w:hAnsiTheme="minorHAnsi" w:cstheme="minorHAnsi"/>
              </w:rPr>
            </w:pPr>
            <w:r w:rsidRPr="00327D59">
              <w:rPr>
                <w:rFonts w:asciiTheme="minorHAnsi" w:hAnsiTheme="minorHAnsi" w:cstheme="minorHAnsi"/>
              </w:rPr>
              <w:t>Children are much more aware of their value and role in school.  Staff are on board with this new approach and lunch time staff need</w:t>
            </w:r>
            <w:r w:rsidR="00327D59" w:rsidRPr="00327D59">
              <w:rPr>
                <w:rFonts w:asciiTheme="minorHAnsi" w:hAnsiTheme="minorHAnsi" w:cstheme="minorHAnsi"/>
              </w:rPr>
              <w:t xml:space="preserve"> more training.</w:t>
            </w:r>
          </w:p>
          <w:p w14:paraId="07866BED" w14:textId="47BF3245" w:rsidR="000B2D5C" w:rsidRDefault="000B2D5C" w:rsidP="002B4A12">
            <w:pPr>
              <w:pStyle w:val="NoSpacing"/>
              <w:spacing w:line="276" w:lineRule="auto"/>
              <w:rPr>
                <w:rFonts w:asciiTheme="minorHAnsi" w:hAnsiTheme="minorHAnsi" w:cstheme="minorHAnsi"/>
                <w:b/>
              </w:rPr>
            </w:pPr>
          </w:p>
          <w:p w14:paraId="0CF86F37" w14:textId="43A41A7C" w:rsidR="000B2D5C" w:rsidRDefault="000B2D5C" w:rsidP="002B4A12">
            <w:pPr>
              <w:pStyle w:val="NoSpacing"/>
              <w:spacing w:line="276" w:lineRule="auto"/>
              <w:rPr>
                <w:rFonts w:asciiTheme="minorHAnsi" w:hAnsiTheme="minorHAnsi" w:cstheme="minorHAnsi"/>
                <w:b/>
              </w:rPr>
            </w:pPr>
            <w:r>
              <w:rPr>
                <w:rFonts w:asciiTheme="minorHAnsi" w:hAnsiTheme="minorHAnsi" w:cstheme="minorHAnsi"/>
                <w:b/>
              </w:rPr>
              <w:t>MM: Has the polic</w:t>
            </w:r>
            <w:r w:rsidR="00327D59">
              <w:rPr>
                <w:rFonts w:asciiTheme="minorHAnsi" w:hAnsiTheme="minorHAnsi" w:cstheme="minorHAnsi"/>
                <w:b/>
              </w:rPr>
              <w:t>y been informed by DfE guidance?</w:t>
            </w:r>
          </w:p>
          <w:p w14:paraId="40272243" w14:textId="1CCBF461" w:rsidR="000B2D5C" w:rsidRPr="00327D59" w:rsidRDefault="00327D59" w:rsidP="002B4A12">
            <w:pPr>
              <w:pStyle w:val="NoSpacing"/>
              <w:spacing w:line="276" w:lineRule="auto"/>
              <w:rPr>
                <w:rFonts w:asciiTheme="minorHAnsi" w:hAnsiTheme="minorHAnsi" w:cstheme="minorHAnsi"/>
              </w:rPr>
            </w:pPr>
            <w:r w:rsidRPr="00327D59">
              <w:rPr>
                <w:rFonts w:asciiTheme="minorHAnsi" w:hAnsiTheme="minorHAnsi" w:cstheme="minorHAnsi"/>
              </w:rPr>
              <w:t xml:space="preserve">ES: </w:t>
            </w:r>
            <w:r w:rsidR="000B2D5C" w:rsidRPr="00327D59">
              <w:rPr>
                <w:rFonts w:asciiTheme="minorHAnsi" w:hAnsiTheme="minorHAnsi" w:cstheme="minorHAnsi"/>
              </w:rPr>
              <w:t>Yes</w:t>
            </w:r>
          </w:p>
          <w:p w14:paraId="4DED3997" w14:textId="3DC8192D" w:rsidR="000B2D5C" w:rsidRDefault="000B2D5C" w:rsidP="002B4A12">
            <w:pPr>
              <w:pStyle w:val="NoSpacing"/>
              <w:spacing w:line="276" w:lineRule="auto"/>
              <w:rPr>
                <w:rFonts w:asciiTheme="minorHAnsi" w:hAnsiTheme="minorHAnsi" w:cstheme="minorHAnsi"/>
                <w:b/>
              </w:rPr>
            </w:pPr>
          </w:p>
          <w:p w14:paraId="407AA0C0" w14:textId="1D7604AE" w:rsidR="000B2D5C" w:rsidRDefault="00327D59" w:rsidP="002B4A12">
            <w:pPr>
              <w:pStyle w:val="NoSpacing"/>
              <w:spacing w:line="276" w:lineRule="auto"/>
              <w:rPr>
                <w:rFonts w:asciiTheme="minorHAnsi" w:hAnsiTheme="minorHAnsi" w:cstheme="minorHAnsi"/>
                <w:b/>
              </w:rPr>
            </w:pPr>
            <w:r>
              <w:rPr>
                <w:rFonts w:asciiTheme="minorHAnsi" w:hAnsiTheme="minorHAnsi" w:cstheme="minorHAnsi"/>
                <w:b/>
              </w:rPr>
              <w:t xml:space="preserve">The policy was proposed for acceptance by </w:t>
            </w:r>
            <w:r w:rsidR="000B2D5C">
              <w:rPr>
                <w:rFonts w:asciiTheme="minorHAnsi" w:hAnsiTheme="minorHAnsi" w:cstheme="minorHAnsi"/>
                <w:b/>
              </w:rPr>
              <w:t>MM</w:t>
            </w:r>
            <w:r>
              <w:rPr>
                <w:rFonts w:asciiTheme="minorHAnsi" w:hAnsiTheme="minorHAnsi" w:cstheme="minorHAnsi"/>
                <w:b/>
              </w:rPr>
              <w:t>,</w:t>
            </w:r>
            <w:r w:rsidR="000B2D5C">
              <w:rPr>
                <w:rFonts w:asciiTheme="minorHAnsi" w:hAnsiTheme="minorHAnsi" w:cstheme="minorHAnsi"/>
                <w:b/>
              </w:rPr>
              <w:t xml:space="preserve"> seconded by CC</w:t>
            </w:r>
            <w:r>
              <w:rPr>
                <w:rFonts w:asciiTheme="minorHAnsi" w:hAnsiTheme="minorHAnsi" w:cstheme="minorHAnsi"/>
                <w:b/>
              </w:rPr>
              <w:t xml:space="preserve"> and u</w:t>
            </w:r>
            <w:r w:rsidR="000B2D5C">
              <w:rPr>
                <w:rFonts w:asciiTheme="minorHAnsi" w:hAnsiTheme="minorHAnsi" w:cstheme="minorHAnsi"/>
                <w:b/>
              </w:rPr>
              <w:t>nanimously agreed.</w:t>
            </w:r>
          </w:p>
          <w:p w14:paraId="2D701C84" w14:textId="77777777" w:rsidR="000B2D5C" w:rsidRDefault="000B2D5C" w:rsidP="002B4A12">
            <w:pPr>
              <w:pStyle w:val="NoSpacing"/>
              <w:spacing w:line="276" w:lineRule="auto"/>
              <w:rPr>
                <w:rFonts w:asciiTheme="minorHAnsi" w:hAnsiTheme="minorHAnsi" w:cstheme="minorHAnsi"/>
                <w:b/>
              </w:rPr>
            </w:pPr>
          </w:p>
          <w:p w14:paraId="1AA6ED57" w14:textId="533B92D2" w:rsidR="000B2D5C" w:rsidRPr="00327D59" w:rsidRDefault="000B2D5C" w:rsidP="002B4A12">
            <w:pPr>
              <w:pStyle w:val="NoSpacing"/>
              <w:spacing w:line="276" w:lineRule="auto"/>
              <w:rPr>
                <w:rFonts w:asciiTheme="minorHAnsi" w:hAnsiTheme="minorHAnsi" w:cstheme="minorHAnsi"/>
                <w:b/>
              </w:rPr>
            </w:pPr>
            <w:r>
              <w:rPr>
                <w:rFonts w:asciiTheme="minorHAnsi" w:hAnsiTheme="minorHAnsi" w:cstheme="minorHAnsi"/>
                <w:b/>
              </w:rPr>
              <w:t xml:space="preserve">Resolved </w:t>
            </w:r>
          </w:p>
          <w:p w14:paraId="2F7C70F6" w14:textId="43A00B60" w:rsidR="000B2D5C" w:rsidRPr="00327D59" w:rsidRDefault="000B2D5C" w:rsidP="002B4A12">
            <w:pPr>
              <w:pStyle w:val="NoSpacing"/>
              <w:spacing w:line="276" w:lineRule="auto"/>
              <w:rPr>
                <w:rFonts w:asciiTheme="minorHAnsi" w:hAnsiTheme="minorHAnsi" w:cstheme="minorHAnsi"/>
                <w:b/>
              </w:rPr>
            </w:pPr>
            <w:r w:rsidRPr="00327D59">
              <w:rPr>
                <w:rFonts w:asciiTheme="minorHAnsi" w:hAnsiTheme="minorHAnsi" w:cstheme="minorHAnsi"/>
                <w:b/>
              </w:rPr>
              <w:t>To agree the Behaviour and Relationships Policy which will be reviewed December 2023.</w:t>
            </w:r>
          </w:p>
          <w:p w14:paraId="7D641EB0" w14:textId="774AE08A" w:rsidR="000B2D5C" w:rsidRDefault="000B2D5C" w:rsidP="002B4A12">
            <w:pPr>
              <w:pStyle w:val="NoSpacing"/>
              <w:spacing w:line="276" w:lineRule="auto"/>
              <w:rPr>
                <w:rFonts w:asciiTheme="minorHAnsi" w:hAnsiTheme="minorHAnsi" w:cstheme="minorHAnsi"/>
                <w:b/>
              </w:rPr>
            </w:pPr>
          </w:p>
        </w:tc>
      </w:tr>
      <w:tr w:rsidR="002B4A12" w:rsidRPr="00A539F3" w14:paraId="035FF2BC" w14:textId="77777777" w:rsidTr="00327D59">
        <w:tc>
          <w:tcPr>
            <w:tcW w:w="992" w:type="dxa"/>
            <w:gridSpan w:val="2"/>
            <w:shd w:val="clear" w:color="auto" w:fill="auto"/>
          </w:tcPr>
          <w:p w14:paraId="55000F02" w14:textId="2EB857A7" w:rsidR="002B4A12" w:rsidRPr="00A539F3"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12</w:t>
            </w:r>
          </w:p>
        </w:tc>
        <w:tc>
          <w:tcPr>
            <w:tcW w:w="6663" w:type="dxa"/>
            <w:gridSpan w:val="3"/>
            <w:shd w:val="clear" w:color="auto" w:fill="auto"/>
          </w:tcPr>
          <w:p w14:paraId="7E4CA52D" w14:textId="77777777" w:rsidR="002B4A12" w:rsidRPr="00A539F3" w:rsidRDefault="002B4A12" w:rsidP="002B4A12">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tc>
        <w:tc>
          <w:tcPr>
            <w:tcW w:w="1276" w:type="dxa"/>
            <w:shd w:val="clear" w:color="auto" w:fill="auto"/>
          </w:tcPr>
          <w:p w14:paraId="5D69AD4D" w14:textId="77777777" w:rsidR="002B4A12" w:rsidRPr="00A539F3" w:rsidRDefault="002B4A12" w:rsidP="002B4A12">
            <w:pPr>
              <w:pStyle w:val="NoSpacing"/>
              <w:spacing w:line="276" w:lineRule="auto"/>
              <w:rPr>
                <w:rFonts w:asciiTheme="minorHAnsi" w:hAnsiTheme="minorHAnsi" w:cstheme="minorHAnsi"/>
                <w:b/>
              </w:rPr>
            </w:pPr>
          </w:p>
        </w:tc>
        <w:tc>
          <w:tcPr>
            <w:tcW w:w="1242" w:type="dxa"/>
            <w:shd w:val="clear" w:color="auto" w:fill="auto"/>
          </w:tcPr>
          <w:p w14:paraId="3A2A49DA" w14:textId="77777777" w:rsidR="002B4A12" w:rsidRPr="00A539F3" w:rsidRDefault="002B4A12" w:rsidP="002B4A12">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2B4A12" w:rsidRPr="00A539F3" w14:paraId="644E040D" w14:textId="77777777" w:rsidTr="00327D59">
        <w:tc>
          <w:tcPr>
            <w:tcW w:w="10173" w:type="dxa"/>
            <w:gridSpan w:val="7"/>
            <w:shd w:val="clear" w:color="auto" w:fill="auto"/>
          </w:tcPr>
          <w:p w14:paraId="68717979" w14:textId="77777777" w:rsidR="002B4A12" w:rsidRPr="00A539F3" w:rsidRDefault="002B4A12" w:rsidP="002B4A12">
            <w:pPr>
              <w:pStyle w:val="NoSpacing"/>
              <w:spacing w:line="276" w:lineRule="auto"/>
              <w:rPr>
                <w:rFonts w:asciiTheme="minorHAnsi" w:hAnsiTheme="minorHAnsi" w:cstheme="minorHAnsi"/>
                <w:b/>
              </w:rPr>
            </w:pPr>
          </w:p>
        </w:tc>
      </w:tr>
      <w:tr w:rsidR="002B4A12" w:rsidRPr="00A539F3" w14:paraId="16007B4A" w14:textId="77777777" w:rsidTr="00327D59">
        <w:tc>
          <w:tcPr>
            <w:tcW w:w="10173" w:type="dxa"/>
            <w:gridSpan w:val="7"/>
            <w:shd w:val="clear" w:color="auto" w:fill="auto"/>
          </w:tcPr>
          <w:p w14:paraId="12EFD52A" w14:textId="784FA28F" w:rsidR="002B4A12" w:rsidRDefault="002B4A12" w:rsidP="002B4A12">
            <w:pPr>
              <w:pStyle w:val="NoSpacing"/>
              <w:spacing w:line="276" w:lineRule="auto"/>
              <w:jc w:val="center"/>
              <w:rPr>
                <w:rFonts w:asciiTheme="minorHAnsi" w:hAnsiTheme="minorHAnsi" w:cstheme="minorHAnsi"/>
                <w:b/>
              </w:rPr>
            </w:pPr>
            <w:r w:rsidRPr="00A539F3">
              <w:rPr>
                <w:rFonts w:asciiTheme="minorHAnsi" w:hAnsiTheme="minorHAnsi" w:cstheme="minorHAnsi"/>
                <w:b/>
              </w:rPr>
              <w:t>Date and time of meeting</w:t>
            </w:r>
            <w:r>
              <w:rPr>
                <w:rFonts w:asciiTheme="minorHAnsi" w:hAnsiTheme="minorHAnsi" w:cstheme="minorHAnsi"/>
                <w:b/>
              </w:rPr>
              <w:t>s</w:t>
            </w:r>
            <w:r w:rsidRPr="00A539F3">
              <w:rPr>
                <w:rFonts w:asciiTheme="minorHAnsi" w:hAnsiTheme="minorHAnsi" w:cstheme="minorHAnsi"/>
                <w:b/>
              </w:rPr>
              <w:t xml:space="preserve">  </w:t>
            </w:r>
          </w:p>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1536"/>
              <w:gridCol w:w="1536"/>
              <w:gridCol w:w="1495"/>
            </w:tblGrid>
            <w:tr w:rsidR="002B4A12" w:rsidRPr="00F14BD1" w14:paraId="111F3E36" w14:textId="77777777" w:rsidTr="00731DE5">
              <w:tc>
                <w:tcPr>
                  <w:tcW w:w="6046" w:type="dxa"/>
                  <w:gridSpan w:val="4"/>
                </w:tcPr>
                <w:p w14:paraId="22D99B15" w14:textId="77777777" w:rsidR="002B4A12" w:rsidRPr="00F14BD1" w:rsidRDefault="002B4A12" w:rsidP="002B4A12">
                  <w:pPr>
                    <w:spacing w:line="276" w:lineRule="auto"/>
                    <w:jc w:val="center"/>
                    <w:rPr>
                      <w:rFonts w:asciiTheme="minorHAnsi" w:hAnsiTheme="minorHAnsi" w:cstheme="minorHAnsi"/>
                      <w:b/>
                      <w:bCs/>
                      <w:sz w:val="20"/>
                      <w:szCs w:val="20"/>
                    </w:rPr>
                  </w:pPr>
                  <w:r w:rsidRPr="00F14BD1">
                    <w:rPr>
                      <w:rFonts w:asciiTheme="minorHAnsi" w:hAnsiTheme="minorHAnsi" w:cstheme="minorHAnsi"/>
                      <w:b/>
                      <w:bCs/>
                      <w:sz w:val="20"/>
                      <w:szCs w:val="20"/>
                    </w:rPr>
                    <w:t>Summer Term</w:t>
                  </w:r>
                </w:p>
              </w:tc>
            </w:tr>
            <w:tr w:rsidR="002B4A12" w:rsidRPr="00F14BD1" w14:paraId="57645072" w14:textId="77777777" w:rsidTr="00731DE5">
              <w:tc>
                <w:tcPr>
                  <w:tcW w:w="1479" w:type="dxa"/>
                </w:tcPr>
                <w:p w14:paraId="76A25F54" w14:textId="7EDBEBE7" w:rsidR="002B4A12" w:rsidRPr="00F14BD1" w:rsidRDefault="00327D59" w:rsidP="002B4A12">
                  <w:pPr>
                    <w:spacing w:line="276" w:lineRule="auto"/>
                    <w:rPr>
                      <w:rFonts w:asciiTheme="minorHAnsi" w:hAnsiTheme="minorHAnsi" w:cstheme="minorHAnsi"/>
                      <w:sz w:val="20"/>
                      <w:szCs w:val="20"/>
                    </w:rPr>
                  </w:pPr>
                  <w:r>
                    <w:rPr>
                      <w:rFonts w:asciiTheme="minorHAnsi" w:hAnsiTheme="minorHAnsi" w:cstheme="minorHAnsi"/>
                      <w:sz w:val="20"/>
                      <w:szCs w:val="20"/>
                    </w:rPr>
                    <w:t>Mon</w:t>
                  </w:r>
                  <w:r w:rsidR="002B4A12" w:rsidRPr="00F14BD1">
                    <w:rPr>
                      <w:rFonts w:asciiTheme="minorHAnsi" w:hAnsiTheme="minorHAnsi" w:cstheme="minorHAnsi"/>
                      <w:sz w:val="20"/>
                      <w:szCs w:val="20"/>
                    </w:rPr>
                    <w:t>day</w:t>
                  </w:r>
                </w:p>
              </w:tc>
              <w:tc>
                <w:tcPr>
                  <w:tcW w:w="1536" w:type="dxa"/>
                </w:tcPr>
                <w:p w14:paraId="4E2FFED1" w14:textId="3957CAA6" w:rsidR="002B4A12" w:rsidRPr="00F14BD1" w:rsidRDefault="00327D59" w:rsidP="002B4A12">
                  <w:pPr>
                    <w:spacing w:line="276" w:lineRule="auto"/>
                    <w:rPr>
                      <w:rFonts w:asciiTheme="minorHAnsi" w:hAnsiTheme="minorHAnsi" w:cstheme="minorHAnsi"/>
                      <w:sz w:val="20"/>
                      <w:szCs w:val="20"/>
                    </w:rPr>
                  </w:pPr>
                  <w:r>
                    <w:rPr>
                      <w:rFonts w:asciiTheme="minorHAnsi" w:hAnsiTheme="minorHAnsi" w:cstheme="minorHAnsi"/>
                      <w:sz w:val="20"/>
                      <w:szCs w:val="20"/>
                    </w:rPr>
                    <w:t>10</w:t>
                  </w:r>
                </w:p>
              </w:tc>
              <w:tc>
                <w:tcPr>
                  <w:tcW w:w="1536" w:type="dxa"/>
                </w:tcPr>
                <w:p w14:paraId="224F87F2" w14:textId="5AB20A57" w:rsidR="002B4A12" w:rsidRPr="00F14BD1" w:rsidRDefault="002B4A12" w:rsidP="002B4A12">
                  <w:pPr>
                    <w:spacing w:line="276" w:lineRule="auto"/>
                    <w:rPr>
                      <w:rFonts w:asciiTheme="minorHAnsi" w:hAnsiTheme="minorHAnsi" w:cstheme="minorHAnsi"/>
                      <w:sz w:val="20"/>
                      <w:szCs w:val="20"/>
                    </w:rPr>
                  </w:pPr>
                  <w:r w:rsidRPr="00F14BD1">
                    <w:rPr>
                      <w:rFonts w:asciiTheme="minorHAnsi" w:hAnsiTheme="minorHAnsi" w:cstheme="minorHAnsi"/>
                      <w:sz w:val="20"/>
                      <w:szCs w:val="20"/>
                    </w:rPr>
                    <w:t>July</w:t>
                  </w:r>
                </w:p>
              </w:tc>
              <w:tc>
                <w:tcPr>
                  <w:tcW w:w="1495" w:type="dxa"/>
                </w:tcPr>
                <w:p w14:paraId="601F1798" w14:textId="77777777" w:rsidR="002B4A12" w:rsidRPr="00F14BD1" w:rsidRDefault="002B4A12" w:rsidP="002B4A12">
                  <w:pPr>
                    <w:spacing w:line="276" w:lineRule="auto"/>
                    <w:rPr>
                      <w:rFonts w:asciiTheme="minorHAnsi" w:hAnsiTheme="minorHAnsi" w:cstheme="minorHAnsi"/>
                      <w:sz w:val="20"/>
                      <w:szCs w:val="20"/>
                    </w:rPr>
                  </w:pPr>
                  <w:r w:rsidRPr="00F14BD1">
                    <w:rPr>
                      <w:rFonts w:asciiTheme="minorHAnsi" w:hAnsiTheme="minorHAnsi" w:cstheme="minorHAnsi"/>
                      <w:sz w:val="20"/>
                      <w:szCs w:val="20"/>
                    </w:rPr>
                    <w:t>2023</w:t>
                  </w:r>
                </w:p>
                <w:p w14:paraId="23D90367" w14:textId="77777777" w:rsidR="002B4A12" w:rsidRPr="00F14BD1" w:rsidRDefault="002B4A12" w:rsidP="002B4A12">
                  <w:pPr>
                    <w:spacing w:line="276" w:lineRule="auto"/>
                    <w:rPr>
                      <w:rFonts w:asciiTheme="minorHAnsi" w:hAnsiTheme="minorHAnsi" w:cstheme="minorHAnsi"/>
                      <w:sz w:val="20"/>
                      <w:szCs w:val="20"/>
                    </w:rPr>
                  </w:pPr>
                </w:p>
              </w:tc>
            </w:tr>
          </w:tbl>
          <w:p w14:paraId="5904FDAF" w14:textId="77777777" w:rsidR="002B4A12" w:rsidRPr="00A539F3" w:rsidRDefault="002B4A12" w:rsidP="002B4A12">
            <w:pPr>
              <w:pStyle w:val="NoSpacing"/>
              <w:spacing w:line="276" w:lineRule="auto"/>
              <w:jc w:val="center"/>
              <w:rPr>
                <w:rFonts w:asciiTheme="minorHAnsi" w:hAnsiTheme="minorHAnsi" w:cstheme="minorHAnsi"/>
                <w:b/>
              </w:rPr>
            </w:pPr>
          </w:p>
          <w:p w14:paraId="1E9A06B8" w14:textId="6467C2F2" w:rsidR="002B4A12" w:rsidRDefault="002B4A12" w:rsidP="002B4A12">
            <w:pPr>
              <w:pStyle w:val="NoSpacing"/>
              <w:spacing w:line="276" w:lineRule="auto"/>
              <w:rPr>
                <w:rFonts w:asciiTheme="minorHAnsi" w:hAnsiTheme="minorHAnsi" w:cstheme="minorHAnsi"/>
                <w:b/>
              </w:rPr>
            </w:pPr>
          </w:p>
          <w:p w14:paraId="7EFAEBC9" w14:textId="77777777" w:rsidR="002B4A12" w:rsidRPr="005C3BFA" w:rsidRDefault="002B4A12" w:rsidP="002B4A12">
            <w:pPr>
              <w:spacing w:line="276" w:lineRule="auto"/>
              <w:rPr>
                <w:lang w:eastAsia="en-US"/>
              </w:rPr>
            </w:pPr>
          </w:p>
          <w:p w14:paraId="7BAEA490" w14:textId="1BA4ED01" w:rsidR="002B4A12" w:rsidRPr="005C3BFA" w:rsidRDefault="002B4A12" w:rsidP="002B4A12">
            <w:pPr>
              <w:spacing w:line="276" w:lineRule="auto"/>
              <w:rPr>
                <w:lang w:eastAsia="en-US"/>
              </w:rPr>
            </w:pPr>
          </w:p>
        </w:tc>
      </w:tr>
      <w:tr w:rsidR="00963DFF" w:rsidRPr="00A539F3" w14:paraId="430C270A" w14:textId="77777777" w:rsidTr="00327D59">
        <w:tc>
          <w:tcPr>
            <w:tcW w:w="941" w:type="dxa"/>
            <w:shd w:val="clear" w:color="auto" w:fill="auto"/>
          </w:tcPr>
          <w:p w14:paraId="64155296" w14:textId="77777777" w:rsidR="00963DFF" w:rsidRPr="00A539F3" w:rsidRDefault="00963DFF" w:rsidP="002B4A12">
            <w:pPr>
              <w:spacing w:before="120" w:line="276" w:lineRule="auto"/>
              <w:rPr>
                <w:rFonts w:asciiTheme="minorHAnsi" w:hAnsiTheme="minorHAnsi" w:cstheme="minorHAnsi"/>
                <w:b/>
                <w:sz w:val="22"/>
                <w:szCs w:val="22"/>
              </w:rPr>
            </w:pPr>
            <w:bookmarkStart w:id="0" w:name="_GoBack"/>
            <w:bookmarkEnd w:id="0"/>
          </w:p>
        </w:tc>
        <w:tc>
          <w:tcPr>
            <w:tcW w:w="6298" w:type="dxa"/>
            <w:gridSpan w:val="3"/>
            <w:shd w:val="clear" w:color="auto" w:fill="auto"/>
          </w:tcPr>
          <w:p w14:paraId="210E2899" w14:textId="77777777" w:rsidR="00963DFF" w:rsidRPr="00327D59" w:rsidRDefault="00963DFF" w:rsidP="00327D59">
            <w:pPr>
              <w:spacing w:line="276" w:lineRule="auto"/>
              <w:rPr>
                <w:rFonts w:asciiTheme="minorHAnsi" w:hAnsiTheme="minorHAnsi" w:cstheme="minorHAnsi"/>
                <w:color w:val="FF0000"/>
                <w:sz w:val="22"/>
                <w:szCs w:val="22"/>
              </w:rPr>
            </w:pPr>
          </w:p>
        </w:tc>
        <w:tc>
          <w:tcPr>
            <w:tcW w:w="1692" w:type="dxa"/>
            <w:gridSpan w:val="2"/>
            <w:shd w:val="clear" w:color="auto" w:fill="auto"/>
          </w:tcPr>
          <w:p w14:paraId="373842D5" w14:textId="77777777" w:rsidR="00963DFF" w:rsidRPr="00A539F3" w:rsidRDefault="00963DFF" w:rsidP="002B4A12">
            <w:pPr>
              <w:pStyle w:val="NoSpacing"/>
              <w:spacing w:line="276" w:lineRule="auto"/>
              <w:rPr>
                <w:rFonts w:asciiTheme="minorHAnsi" w:hAnsiTheme="minorHAnsi" w:cstheme="minorHAnsi"/>
                <w:b/>
              </w:rPr>
            </w:pPr>
          </w:p>
        </w:tc>
        <w:tc>
          <w:tcPr>
            <w:tcW w:w="1242" w:type="dxa"/>
            <w:shd w:val="clear" w:color="auto" w:fill="auto"/>
          </w:tcPr>
          <w:p w14:paraId="0468C9A3" w14:textId="77777777" w:rsidR="00963DFF" w:rsidRPr="00A539F3" w:rsidRDefault="00963DFF" w:rsidP="002B4A12">
            <w:pPr>
              <w:pStyle w:val="NoSpacing"/>
              <w:spacing w:line="276" w:lineRule="auto"/>
              <w:rPr>
                <w:rFonts w:asciiTheme="minorHAnsi" w:hAnsiTheme="minorHAnsi" w:cstheme="minorHAnsi"/>
                <w:b/>
              </w:rPr>
            </w:pPr>
          </w:p>
        </w:tc>
      </w:tr>
    </w:tbl>
    <w:p w14:paraId="134969CB" w14:textId="274F7DF7" w:rsidR="00FB35C5" w:rsidRPr="00327D59" w:rsidRDefault="00327D59" w:rsidP="00EE608A">
      <w:pPr>
        <w:spacing w:line="276" w:lineRule="auto"/>
        <w:rPr>
          <w:rFonts w:asciiTheme="minorHAnsi" w:hAnsiTheme="minorHAnsi" w:cs="Arial"/>
          <w:b/>
          <w:sz w:val="22"/>
          <w:szCs w:val="22"/>
        </w:rPr>
      </w:pPr>
      <w:r w:rsidRPr="00327D59">
        <w:rPr>
          <w:rFonts w:asciiTheme="minorHAnsi" w:hAnsiTheme="minorHAnsi" w:cs="Arial"/>
          <w:b/>
          <w:sz w:val="22"/>
          <w:szCs w:val="22"/>
        </w:rPr>
        <w:t>The meeting closed at 6.05pm</w:t>
      </w:r>
      <w:r>
        <w:rPr>
          <w:rFonts w:asciiTheme="minorHAnsi" w:hAnsiTheme="minorHAnsi" w:cs="Arial"/>
          <w:b/>
          <w:sz w:val="22"/>
          <w:szCs w:val="22"/>
        </w:rPr>
        <w:t>.</w:t>
      </w:r>
    </w:p>
    <w:sectPr w:rsidR="00FB35C5" w:rsidRPr="00327D59" w:rsidSect="00057404">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A82BD" w14:textId="77777777" w:rsidR="004604F4" w:rsidRDefault="004604F4" w:rsidP="00141D4B">
      <w:r>
        <w:separator/>
      </w:r>
    </w:p>
  </w:endnote>
  <w:endnote w:type="continuationSeparator" w:id="0">
    <w:p w14:paraId="28F28781" w14:textId="77777777" w:rsidR="004604F4" w:rsidRDefault="004604F4"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83F4" w14:textId="77777777" w:rsidR="00327D59" w:rsidRDefault="00327D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9D0F" w14:textId="5CD30D43" w:rsidR="000C001F" w:rsidRDefault="000C001F" w:rsidP="00656651">
    <w:pPr>
      <w:pStyle w:val="Footer"/>
      <w:tabs>
        <w:tab w:val="clear" w:pos="4513"/>
        <w:tab w:val="clear" w:pos="9026"/>
        <w:tab w:val="right" w:pos="9638"/>
      </w:tabs>
      <w:rPr>
        <w:rFonts w:asciiTheme="minorHAnsi" w:hAnsiTheme="minorHAnsi" w:cs="Arial"/>
        <w:sz w:val="16"/>
        <w:szCs w:val="16"/>
      </w:rPr>
    </w:pPr>
    <w:r>
      <w:rPr>
        <w:rFonts w:asciiTheme="minorHAnsi" w:hAnsiTheme="minorHAnsi" w:cs="Arial"/>
        <w:sz w:val="16"/>
        <w:szCs w:val="16"/>
      </w:rPr>
      <w:t>150523</w:t>
    </w:r>
    <w:r w:rsidRPr="007E5442">
      <w:rPr>
        <w:rFonts w:asciiTheme="minorHAnsi" w:hAnsiTheme="minorHAnsi" w:cs="Arial"/>
        <w:sz w:val="16"/>
        <w:szCs w:val="16"/>
      </w:rPr>
      <w:tab/>
      <w:t xml:space="preserve">Page </w:t>
    </w:r>
    <w:r w:rsidRPr="007E5442">
      <w:rPr>
        <w:rFonts w:asciiTheme="minorHAnsi" w:hAnsiTheme="minorHAnsi" w:cs="Arial"/>
        <w:sz w:val="16"/>
        <w:szCs w:val="16"/>
      </w:rPr>
      <w:fldChar w:fldCharType="begin"/>
    </w:r>
    <w:r w:rsidRPr="007E5442">
      <w:rPr>
        <w:rFonts w:asciiTheme="minorHAnsi" w:hAnsiTheme="minorHAnsi" w:cs="Arial"/>
        <w:sz w:val="16"/>
        <w:szCs w:val="16"/>
      </w:rPr>
      <w:instrText xml:space="preserve"> PAGE   \* MERGEFORMAT </w:instrText>
    </w:r>
    <w:r w:rsidRPr="007E5442">
      <w:rPr>
        <w:rFonts w:asciiTheme="minorHAnsi" w:hAnsiTheme="minorHAnsi" w:cs="Arial"/>
        <w:sz w:val="16"/>
        <w:szCs w:val="16"/>
      </w:rPr>
      <w:fldChar w:fldCharType="separate"/>
    </w:r>
    <w:r w:rsidR="000869DF">
      <w:rPr>
        <w:rFonts w:asciiTheme="minorHAnsi" w:hAnsiTheme="minorHAnsi" w:cs="Arial"/>
        <w:noProof/>
        <w:sz w:val="16"/>
        <w:szCs w:val="16"/>
      </w:rPr>
      <w:t>7</w:t>
    </w:r>
    <w:r w:rsidRPr="007E5442">
      <w:rPr>
        <w:rFonts w:asciiTheme="minorHAnsi" w:hAnsiTheme="minorHAnsi" w:cs="Arial"/>
        <w:sz w:val="16"/>
        <w:szCs w:val="16"/>
      </w:rPr>
      <w:fldChar w:fldCharType="end"/>
    </w:r>
  </w:p>
  <w:p w14:paraId="7299358B" w14:textId="77777777" w:rsidR="000C001F" w:rsidRDefault="000C001F" w:rsidP="00656651">
    <w:pPr>
      <w:pStyle w:val="Footer"/>
      <w:tabs>
        <w:tab w:val="clear" w:pos="4513"/>
        <w:tab w:val="clear" w:pos="9026"/>
        <w:tab w:val="right" w:pos="9638"/>
      </w:tabs>
      <w:rPr>
        <w:rFonts w:asciiTheme="minorHAnsi" w:hAnsiTheme="minorHAnsi" w:cs="Arial"/>
        <w:sz w:val="16"/>
        <w:szCs w:val="16"/>
      </w:rPr>
    </w:pPr>
  </w:p>
  <w:p w14:paraId="7AA80151" w14:textId="77777777" w:rsidR="000C001F" w:rsidRPr="007E5442" w:rsidRDefault="000C001F"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6BE7" w14:textId="77777777" w:rsidR="00327D59" w:rsidRDefault="00327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42AA" w14:textId="77777777" w:rsidR="004604F4" w:rsidRDefault="004604F4" w:rsidP="00141D4B">
      <w:r>
        <w:separator/>
      </w:r>
    </w:p>
  </w:footnote>
  <w:footnote w:type="continuationSeparator" w:id="0">
    <w:p w14:paraId="31E7D124" w14:textId="77777777" w:rsidR="004604F4" w:rsidRDefault="004604F4"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B56E" w14:textId="77777777" w:rsidR="00327D59" w:rsidRDefault="00327D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187401FE" w:rsidR="000C001F" w:rsidRDefault="004604F4"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1395233772"/>
        <w:docPartObj>
          <w:docPartGallery w:val="Watermarks"/>
          <w:docPartUnique/>
        </w:docPartObj>
      </w:sdtPr>
      <w:sdtEndPr/>
      <w:sdtContent>
        <w:r>
          <w:rPr>
            <w:rFonts w:asciiTheme="minorHAnsi" w:hAnsiTheme="minorHAnsi" w:cs="Arial"/>
            <w:b/>
            <w:noProof/>
            <w:sz w:val="28"/>
            <w:szCs w:val="28"/>
            <w:lang w:val="en-US" w:eastAsia="en-US"/>
          </w:rPr>
          <w:pict w14:anchorId="35794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C001F">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0C001F">
      <w:rPr>
        <w:rFonts w:asciiTheme="minorHAnsi" w:hAnsiTheme="minorHAnsi" w:cs="Arial"/>
        <w:b/>
        <w:noProof/>
        <w:sz w:val="28"/>
        <w:szCs w:val="28"/>
      </w:rPr>
      <w:tab/>
    </w:r>
    <w:r w:rsidR="000C001F">
      <w:rPr>
        <w:rFonts w:asciiTheme="minorHAnsi" w:hAnsiTheme="minorHAnsi" w:cs="Arial"/>
        <w:b/>
        <w:noProof/>
        <w:sz w:val="28"/>
        <w:szCs w:val="28"/>
      </w:rPr>
      <w:tab/>
    </w:r>
    <w:r w:rsidR="000C001F">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0C001F" w:rsidRPr="005675BA" w14:paraId="0D9AA048" w14:textId="77777777" w:rsidTr="00ED57CD">
      <w:trPr>
        <w:trHeight w:val="339"/>
      </w:trPr>
      <w:tc>
        <w:tcPr>
          <w:tcW w:w="6062" w:type="dxa"/>
          <w:gridSpan w:val="2"/>
          <w:shd w:val="clear" w:color="auto" w:fill="auto"/>
        </w:tcPr>
        <w:p w14:paraId="23945C03" w14:textId="66E79BC0" w:rsidR="000C001F" w:rsidRPr="005675BA" w:rsidRDefault="000C001F" w:rsidP="00ED57CD">
          <w:pPr>
            <w:jc w:val="center"/>
            <w:rPr>
              <w:rFonts w:asciiTheme="minorHAnsi" w:hAnsiTheme="minorHAnsi" w:cs="Arial"/>
              <w:b/>
            </w:rPr>
          </w:pPr>
          <w:r>
            <w:rPr>
              <w:rFonts w:asciiTheme="minorHAnsi" w:hAnsiTheme="minorHAnsi" w:cs="Arial"/>
              <w:b/>
            </w:rPr>
            <w:t>Minutes of the Full Governing Body Meeting</w:t>
          </w:r>
        </w:p>
      </w:tc>
    </w:tr>
    <w:tr w:rsidR="000C001F" w:rsidRPr="005675BA" w14:paraId="51C3B58A" w14:textId="77777777" w:rsidTr="00ED57CD">
      <w:trPr>
        <w:trHeight w:val="251"/>
      </w:trPr>
      <w:tc>
        <w:tcPr>
          <w:tcW w:w="1748" w:type="dxa"/>
          <w:shd w:val="clear" w:color="auto" w:fill="auto"/>
        </w:tcPr>
        <w:p w14:paraId="00039EAF" w14:textId="77777777" w:rsidR="000C001F" w:rsidRPr="005675BA" w:rsidRDefault="000C001F"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131D0AB6" w:rsidR="000C001F" w:rsidRPr="004407CE" w:rsidRDefault="000C001F" w:rsidP="00AB1F03">
          <w:pPr>
            <w:rPr>
              <w:rFonts w:asciiTheme="minorHAnsi" w:hAnsiTheme="minorHAnsi" w:cs="Arial"/>
              <w:b/>
            </w:rPr>
          </w:pPr>
          <w:r>
            <w:rPr>
              <w:rFonts w:asciiTheme="minorHAnsi" w:hAnsiTheme="minorHAnsi" w:cs="Arial"/>
              <w:b/>
            </w:rPr>
            <w:t>15 May 2023</w:t>
          </w:r>
          <w:r w:rsidRPr="004407CE">
            <w:rPr>
              <w:rFonts w:asciiTheme="minorHAnsi" w:hAnsiTheme="minorHAnsi" w:cs="Arial"/>
              <w:b/>
            </w:rPr>
            <w:t xml:space="preserve"> at 16.30</w:t>
          </w:r>
        </w:p>
      </w:tc>
    </w:tr>
    <w:tr w:rsidR="000C001F" w:rsidRPr="005675BA" w14:paraId="3DEC456F" w14:textId="77777777" w:rsidTr="00ED57CD">
      <w:trPr>
        <w:trHeight w:val="266"/>
      </w:trPr>
      <w:tc>
        <w:tcPr>
          <w:tcW w:w="1748" w:type="dxa"/>
          <w:shd w:val="clear" w:color="auto" w:fill="auto"/>
        </w:tcPr>
        <w:p w14:paraId="5C18506D" w14:textId="77777777" w:rsidR="000C001F" w:rsidRPr="005675BA" w:rsidRDefault="000C001F"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0C001F" w:rsidRPr="004407CE" w:rsidRDefault="000C001F" w:rsidP="002A1381">
          <w:pPr>
            <w:rPr>
              <w:rFonts w:asciiTheme="minorHAnsi" w:hAnsiTheme="minorHAnsi" w:cs="Arial"/>
              <w:b/>
            </w:rPr>
          </w:pPr>
          <w:r>
            <w:rPr>
              <w:rFonts w:asciiTheme="minorHAnsi" w:hAnsiTheme="minorHAnsi" w:cs="Arial"/>
              <w:b/>
            </w:rPr>
            <w:t>In school</w:t>
          </w:r>
        </w:p>
      </w:tc>
    </w:tr>
  </w:tbl>
  <w:p w14:paraId="2C309196" w14:textId="77777777" w:rsidR="000C001F" w:rsidRDefault="000C001F" w:rsidP="00673479">
    <w:pPr>
      <w:pStyle w:val="Header"/>
      <w:jc w:val="right"/>
      <w:rPr>
        <w:rFonts w:asciiTheme="minorHAnsi" w:hAnsiTheme="minorHAnsi"/>
        <w:sz w:val="28"/>
        <w:szCs w:val="28"/>
      </w:rPr>
    </w:pPr>
  </w:p>
  <w:p w14:paraId="5E4DEE4C" w14:textId="77777777" w:rsidR="000C001F" w:rsidRPr="007E5442" w:rsidRDefault="000C001F" w:rsidP="00673479">
    <w:pPr>
      <w:pStyle w:val="Header"/>
      <w:jc w:val="right"/>
      <w:rPr>
        <w:rFonts w:asciiTheme="minorHAnsi" w:hAnsiTheme="minorHAnsi"/>
        <w:sz w:val="28"/>
        <w:szCs w:val="28"/>
      </w:rPr>
    </w:pPr>
  </w:p>
  <w:p w14:paraId="6EBBCC66" w14:textId="77777777" w:rsidR="000C001F" w:rsidRDefault="000C001F">
    <w:pPr>
      <w:pStyle w:val="Header"/>
    </w:pPr>
    <w:r>
      <w:t xml:space="preserve"> </w:t>
    </w:r>
    <w:r w:rsidRPr="001C0F1F">
      <w:rPr>
        <w:b/>
        <w:color w:val="0000FF"/>
        <w:spacing w:val="50"/>
        <w:sz w:val="16"/>
        <w:szCs w:val="16"/>
      </w:rPr>
      <w:t>“</w:t>
    </w:r>
    <w:r w:rsidRPr="00897F9A">
      <w:rPr>
        <w:rFonts w:ascii="Arial" w:hAnsi="Arial" w:cs="Arial"/>
        <w:b/>
        <w:color w:val="0000FF"/>
        <w:sz w:val="16"/>
        <w:szCs w:val="16"/>
      </w:rPr>
      <w:t>Love, Learn, Achieve</w:t>
    </w:r>
    <w:r w:rsidRPr="00897F9A">
      <w:rPr>
        <w:rFonts w:ascii="Arial" w:hAnsi="Arial" w:cs="Arial"/>
        <w:b/>
        <w:color w:val="0000FF"/>
        <w:spacing w:val="50"/>
        <w:sz w:val="16"/>
        <w:szCs w:val="16"/>
      </w:rPr>
      <w:t>”</w:t>
    </w:r>
    <w:r>
      <w:tab/>
    </w:r>
  </w:p>
  <w:p w14:paraId="359D4962" w14:textId="77777777" w:rsidR="000C001F" w:rsidRDefault="000C00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7A03" w14:textId="77777777" w:rsidR="00327D59" w:rsidRDefault="00327D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18166A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870B4"/>
    <w:multiLevelType w:val="hybridMultilevel"/>
    <w:tmpl w:val="F250A83A"/>
    <w:lvl w:ilvl="0" w:tplc="EE02682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E31FF"/>
    <w:multiLevelType w:val="hybridMultilevel"/>
    <w:tmpl w:val="0D2A8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25152"/>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1889"/>
    <w:multiLevelType w:val="hybridMultilevel"/>
    <w:tmpl w:val="88F82990"/>
    <w:lvl w:ilvl="0" w:tplc="AFCA50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3265E"/>
    <w:multiLevelType w:val="hybridMultilevel"/>
    <w:tmpl w:val="00E2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B3966"/>
    <w:multiLevelType w:val="hybridMultilevel"/>
    <w:tmpl w:val="64208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D4E5F"/>
    <w:multiLevelType w:val="hybridMultilevel"/>
    <w:tmpl w:val="F250A83A"/>
    <w:lvl w:ilvl="0" w:tplc="EE02682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B6AC8"/>
    <w:multiLevelType w:val="hybridMultilevel"/>
    <w:tmpl w:val="F1B44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E5931"/>
    <w:multiLevelType w:val="hybridMultilevel"/>
    <w:tmpl w:val="FCAE4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A3192D"/>
    <w:multiLevelType w:val="hybridMultilevel"/>
    <w:tmpl w:val="0D2A8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FA6385"/>
    <w:multiLevelType w:val="hybridMultilevel"/>
    <w:tmpl w:val="4618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8"/>
  </w:num>
  <w:num w:numId="4">
    <w:abstractNumId w:val="5"/>
  </w:num>
  <w:num w:numId="5">
    <w:abstractNumId w:val="22"/>
  </w:num>
  <w:num w:numId="6">
    <w:abstractNumId w:val="27"/>
  </w:num>
  <w:num w:numId="7">
    <w:abstractNumId w:val="2"/>
  </w:num>
  <w:num w:numId="8">
    <w:abstractNumId w:val="12"/>
  </w:num>
  <w:num w:numId="9">
    <w:abstractNumId w:val="16"/>
  </w:num>
  <w:num w:numId="10">
    <w:abstractNumId w:val="15"/>
  </w:num>
  <w:num w:numId="11">
    <w:abstractNumId w:val="21"/>
  </w:num>
  <w:num w:numId="12">
    <w:abstractNumId w:val="20"/>
  </w:num>
  <w:num w:numId="13">
    <w:abstractNumId w:val="9"/>
  </w:num>
  <w:num w:numId="14">
    <w:abstractNumId w:val="6"/>
  </w:num>
  <w:num w:numId="15">
    <w:abstractNumId w:val="24"/>
  </w:num>
  <w:num w:numId="16">
    <w:abstractNumId w:val="0"/>
  </w:num>
  <w:num w:numId="17">
    <w:abstractNumId w:val="19"/>
  </w:num>
  <w:num w:numId="18">
    <w:abstractNumId w:val="26"/>
  </w:num>
  <w:num w:numId="19">
    <w:abstractNumId w:val="13"/>
  </w:num>
  <w:num w:numId="20">
    <w:abstractNumId w:val="8"/>
  </w:num>
  <w:num w:numId="21">
    <w:abstractNumId w:val="14"/>
  </w:num>
  <w:num w:numId="22">
    <w:abstractNumId w:val="10"/>
  </w:num>
  <w:num w:numId="23">
    <w:abstractNumId w:val="25"/>
  </w:num>
  <w:num w:numId="24">
    <w:abstractNumId w:val="11"/>
  </w:num>
  <w:num w:numId="25">
    <w:abstractNumId w:val="23"/>
  </w:num>
  <w:num w:numId="26">
    <w:abstractNumId w:val="18"/>
  </w:num>
  <w:num w:numId="27">
    <w:abstractNumId w:val="4"/>
  </w:num>
  <w:num w:numId="28">
    <w:abstractNumId w:val="3"/>
  </w:num>
  <w:num w:numId="2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CEB"/>
    <w:rsid w:val="000217B4"/>
    <w:rsid w:val="0002553D"/>
    <w:rsid w:val="0002722C"/>
    <w:rsid w:val="00030258"/>
    <w:rsid w:val="00031A43"/>
    <w:rsid w:val="00033B10"/>
    <w:rsid w:val="00044BC4"/>
    <w:rsid w:val="00046B3C"/>
    <w:rsid w:val="00050140"/>
    <w:rsid w:val="00055BEA"/>
    <w:rsid w:val="00057404"/>
    <w:rsid w:val="00061FE1"/>
    <w:rsid w:val="00071DB1"/>
    <w:rsid w:val="0007224C"/>
    <w:rsid w:val="000731FC"/>
    <w:rsid w:val="00073220"/>
    <w:rsid w:val="000762F5"/>
    <w:rsid w:val="0008157D"/>
    <w:rsid w:val="00084BBE"/>
    <w:rsid w:val="00085E15"/>
    <w:rsid w:val="0008661E"/>
    <w:rsid w:val="000869DF"/>
    <w:rsid w:val="0008745D"/>
    <w:rsid w:val="00094289"/>
    <w:rsid w:val="000A0827"/>
    <w:rsid w:val="000A2922"/>
    <w:rsid w:val="000A7377"/>
    <w:rsid w:val="000B2D5C"/>
    <w:rsid w:val="000B5783"/>
    <w:rsid w:val="000B7F1D"/>
    <w:rsid w:val="000C001F"/>
    <w:rsid w:val="000C0E55"/>
    <w:rsid w:val="000C17FB"/>
    <w:rsid w:val="000C3912"/>
    <w:rsid w:val="000D0F69"/>
    <w:rsid w:val="000D18FE"/>
    <w:rsid w:val="000D377C"/>
    <w:rsid w:val="000D5B5E"/>
    <w:rsid w:val="000E5361"/>
    <w:rsid w:val="000E61E3"/>
    <w:rsid w:val="000E6A56"/>
    <w:rsid w:val="000F0B46"/>
    <w:rsid w:val="000F2418"/>
    <w:rsid w:val="000F4BBF"/>
    <w:rsid w:val="000F59EE"/>
    <w:rsid w:val="000F66B3"/>
    <w:rsid w:val="000F69E1"/>
    <w:rsid w:val="00101DC0"/>
    <w:rsid w:val="00103F2E"/>
    <w:rsid w:val="00106817"/>
    <w:rsid w:val="00110868"/>
    <w:rsid w:val="00110D90"/>
    <w:rsid w:val="00112A81"/>
    <w:rsid w:val="00121449"/>
    <w:rsid w:val="001313FC"/>
    <w:rsid w:val="00131868"/>
    <w:rsid w:val="0013345F"/>
    <w:rsid w:val="001341E0"/>
    <w:rsid w:val="00140ECA"/>
    <w:rsid w:val="00141D4B"/>
    <w:rsid w:val="00142133"/>
    <w:rsid w:val="001435A5"/>
    <w:rsid w:val="00152D55"/>
    <w:rsid w:val="00155EE6"/>
    <w:rsid w:val="0016168B"/>
    <w:rsid w:val="0016367F"/>
    <w:rsid w:val="001639E8"/>
    <w:rsid w:val="00164907"/>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2D90"/>
    <w:rsid w:val="001A410D"/>
    <w:rsid w:val="001B0C32"/>
    <w:rsid w:val="001B0D78"/>
    <w:rsid w:val="001B1762"/>
    <w:rsid w:val="001C2248"/>
    <w:rsid w:val="001C587D"/>
    <w:rsid w:val="001C5AE5"/>
    <w:rsid w:val="001C7E9D"/>
    <w:rsid w:val="001D0B39"/>
    <w:rsid w:val="001D50DB"/>
    <w:rsid w:val="001D51B8"/>
    <w:rsid w:val="001E05F7"/>
    <w:rsid w:val="001E257D"/>
    <w:rsid w:val="001E4E41"/>
    <w:rsid w:val="001E5F08"/>
    <w:rsid w:val="001F0A44"/>
    <w:rsid w:val="001F2ABF"/>
    <w:rsid w:val="001F3023"/>
    <w:rsid w:val="001F4426"/>
    <w:rsid w:val="001F7E63"/>
    <w:rsid w:val="00200EDF"/>
    <w:rsid w:val="00201BC7"/>
    <w:rsid w:val="00204AA2"/>
    <w:rsid w:val="0020564C"/>
    <w:rsid w:val="00210E7F"/>
    <w:rsid w:val="002123F7"/>
    <w:rsid w:val="0021243A"/>
    <w:rsid w:val="002153AE"/>
    <w:rsid w:val="00215DF0"/>
    <w:rsid w:val="00217D1D"/>
    <w:rsid w:val="00221DC0"/>
    <w:rsid w:val="0022631B"/>
    <w:rsid w:val="00237F02"/>
    <w:rsid w:val="00240D54"/>
    <w:rsid w:val="00250B77"/>
    <w:rsid w:val="002542F2"/>
    <w:rsid w:val="00256F0C"/>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75CE"/>
    <w:rsid w:val="002B09AD"/>
    <w:rsid w:val="002B4A12"/>
    <w:rsid w:val="002B54E7"/>
    <w:rsid w:val="002B56AC"/>
    <w:rsid w:val="002B782B"/>
    <w:rsid w:val="002B7BE9"/>
    <w:rsid w:val="002B7D26"/>
    <w:rsid w:val="002C118E"/>
    <w:rsid w:val="002C3D1F"/>
    <w:rsid w:val="002C6B49"/>
    <w:rsid w:val="002C6FE8"/>
    <w:rsid w:val="002C7D79"/>
    <w:rsid w:val="002D0801"/>
    <w:rsid w:val="002D2A68"/>
    <w:rsid w:val="002D4249"/>
    <w:rsid w:val="002D6CDB"/>
    <w:rsid w:val="002D6F5D"/>
    <w:rsid w:val="002D79BA"/>
    <w:rsid w:val="002E1440"/>
    <w:rsid w:val="002E2726"/>
    <w:rsid w:val="002E29E2"/>
    <w:rsid w:val="002E75A1"/>
    <w:rsid w:val="002E7992"/>
    <w:rsid w:val="002F068E"/>
    <w:rsid w:val="002F2E8D"/>
    <w:rsid w:val="002F6237"/>
    <w:rsid w:val="003009F2"/>
    <w:rsid w:val="00302A2B"/>
    <w:rsid w:val="0030575E"/>
    <w:rsid w:val="00305AB8"/>
    <w:rsid w:val="00313221"/>
    <w:rsid w:val="00313D2C"/>
    <w:rsid w:val="00316651"/>
    <w:rsid w:val="00321004"/>
    <w:rsid w:val="00321623"/>
    <w:rsid w:val="00321943"/>
    <w:rsid w:val="0032328D"/>
    <w:rsid w:val="00326E4B"/>
    <w:rsid w:val="00327D59"/>
    <w:rsid w:val="003325E8"/>
    <w:rsid w:val="00332997"/>
    <w:rsid w:val="00334504"/>
    <w:rsid w:val="0033473E"/>
    <w:rsid w:val="003373CA"/>
    <w:rsid w:val="00340EB3"/>
    <w:rsid w:val="003441B8"/>
    <w:rsid w:val="00344270"/>
    <w:rsid w:val="00351104"/>
    <w:rsid w:val="003534DC"/>
    <w:rsid w:val="003535DF"/>
    <w:rsid w:val="003539CD"/>
    <w:rsid w:val="0035764C"/>
    <w:rsid w:val="00357F57"/>
    <w:rsid w:val="00364368"/>
    <w:rsid w:val="003760D7"/>
    <w:rsid w:val="003776D0"/>
    <w:rsid w:val="00387CFB"/>
    <w:rsid w:val="003910FC"/>
    <w:rsid w:val="00392E4F"/>
    <w:rsid w:val="00393C45"/>
    <w:rsid w:val="0039733D"/>
    <w:rsid w:val="00397C51"/>
    <w:rsid w:val="00397D77"/>
    <w:rsid w:val="003A6E8C"/>
    <w:rsid w:val="003B1606"/>
    <w:rsid w:val="003B5D3B"/>
    <w:rsid w:val="003B6B8F"/>
    <w:rsid w:val="003C18D4"/>
    <w:rsid w:val="003C1C31"/>
    <w:rsid w:val="003C53AB"/>
    <w:rsid w:val="003D4B87"/>
    <w:rsid w:val="003E5FA9"/>
    <w:rsid w:val="003E6DBC"/>
    <w:rsid w:val="003F2221"/>
    <w:rsid w:val="003F440F"/>
    <w:rsid w:val="003F5FCF"/>
    <w:rsid w:val="003F72BB"/>
    <w:rsid w:val="004062C2"/>
    <w:rsid w:val="00406B0E"/>
    <w:rsid w:val="00410DB3"/>
    <w:rsid w:val="00414DCA"/>
    <w:rsid w:val="00422703"/>
    <w:rsid w:val="00425B85"/>
    <w:rsid w:val="00433ABC"/>
    <w:rsid w:val="0043595B"/>
    <w:rsid w:val="00437A30"/>
    <w:rsid w:val="004407CE"/>
    <w:rsid w:val="004435B5"/>
    <w:rsid w:val="00450E6B"/>
    <w:rsid w:val="00455056"/>
    <w:rsid w:val="00455485"/>
    <w:rsid w:val="00455BC2"/>
    <w:rsid w:val="00457CC6"/>
    <w:rsid w:val="004604F4"/>
    <w:rsid w:val="004617EA"/>
    <w:rsid w:val="00465DFC"/>
    <w:rsid w:val="004671EA"/>
    <w:rsid w:val="00467BE2"/>
    <w:rsid w:val="00470372"/>
    <w:rsid w:val="004745E8"/>
    <w:rsid w:val="004745F5"/>
    <w:rsid w:val="00475024"/>
    <w:rsid w:val="00476C57"/>
    <w:rsid w:val="004856F3"/>
    <w:rsid w:val="004858EB"/>
    <w:rsid w:val="00487BA0"/>
    <w:rsid w:val="0049264D"/>
    <w:rsid w:val="004934F2"/>
    <w:rsid w:val="00493AB8"/>
    <w:rsid w:val="00496531"/>
    <w:rsid w:val="00496C20"/>
    <w:rsid w:val="00496E99"/>
    <w:rsid w:val="00496F2F"/>
    <w:rsid w:val="004A506B"/>
    <w:rsid w:val="004A7535"/>
    <w:rsid w:val="004B01FA"/>
    <w:rsid w:val="004B0CBC"/>
    <w:rsid w:val="004B7C89"/>
    <w:rsid w:val="004C0C36"/>
    <w:rsid w:val="004C0F5F"/>
    <w:rsid w:val="004C0FE5"/>
    <w:rsid w:val="004C1880"/>
    <w:rsid w:val="004D3232"/>
    <w:rsid w:val="004D5F3F"/>
    <w:rsid w:val="004D691A"/>
    <w:rsid w:val="004E2D79"/>
    <w:rsid w:val="004E5866"/>
    <w:rsid w:val="004F1028"/>
    <w:rsid w:val="004F5510"/>
    <w:rsid w:val="004F5552"/>
    <w:rsid w:val="004F5819"/>
    <w:rsid w:val="004F7BCD"/>
    <w:rsid w:val="00501C0C"/>
    <w:rsid w:val="00511267"/>
    <w:rsid w:val="005153F0"/>
    <w:rsid w:val="00515A65"/>
    <w:rsid w:val="00520569"/>
    <w:rsid w:val="00526464"/>
    <w:rsid w:val="00530CB5"/>
    <w:rsid w:val="00530DEA"/>
    <w:rsid w:val="00533E7B"/>
    <w:rsid w:val="00534872"/>
    <w:rsid w:val="00536318"/>
    <w:rsid w:val="00541837"/>
    <w:rsid w:val="00541C0C"/>
    <w:rsid w:val="0054211D"/>
    <w:rsid w:val="0054215A"/>
    <w:rsid w:val="00543DAD"/>
    <w:rsid w:val="00545429"/>
    <w:rsid w:val="0054688B"/>
    <w:rsid w:val="00550F01"/>
    <w:rsid w:val="00553306"/>
    <w:rsid w:val="00553FED"/>
    <w:rsid w:val="00554266"/>
    <w:rsid w:val="005613F6"/>
    <w:rsid w:val="005620E1"/>
    <w:rsid w:val="00562315"/>
    <w:rsid w:val="005637F4"/>
    <w:rsid w:val="005675BA"/>
    <w:rsid w:val="005729FE"/>
    <w:rsid w:val="005738B7"/>
    <w:rsid w:val="00574B95"/>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D332F"/>
    <w:rsid w:val="005E02D3"/>
    <w:rsid w:val="005E531F"/>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46CE"/>
    <w:rsid w:val="006461AE"/>
    <w:rsid w:val="00656651"/>
    <w:rsid w:val="00660BC3"/>
    <w:rsid w:val="006619A5"/>
    <w:rsid w:val="00664064"/>
    <w:rsid w:val="0066544C"/>
    <w:rsid w:val="00665F28"/>
    <w:rsid w:val="00671832"/>
    <w:rsid w:val="00672CD7"/>
    <w:rsid w:val="00673479"/>
    <w:rsid w:val="0067678B"/>
    <w:rsid w:val="006768D1"/>
    <w:rsid w:val="00681BB6"/>
    <w:rsid w:val="00682314"/>
    <w:rsid w:val="00686327"/>
    <w:rsid w:val="00686961"/>
    <w:rsid w:val="00687E75"/>
    <w:rsid w:val="0069563B"/>
    <w:rsid w:val="00695B8E"/>
    <w:rsid w:val="006966AE"/>
    <w:rsid w:val="006A778C"/>
    <w:rsid w:val="006A77AC"/>
    <w:rsid w:val="006B5FD3"/>
    <w:rsid w:val="006B689F"/>
    <w:rsid w:val="006B68E1"/>
    <w:rsid w:val="006C3D53"/>
    <w:rsid w:val="006D184D"/>
    <w:rsid w:val="006D2ED3"/>
    <w:rsid w:val="006D3A08"/>
    <w:rsid w:val="006E34B3"/>
    <w:rsid w:val="006F0162"/>
    <w:rsid w:val="006F1A97"/>
    <w:rsid w:val="006F570D"/>
    <w:rsid w:val="006F672C"/>
    <w:rsid w:val="006F7DD3"/>
    <w:rsid w:val="00706076"/>
    <w:rsid w:val="0071130E"/>
    <w:rsid w:val="00711F77"/>
    <w:rsid w:val="00715C63"/>
    <w:rsid w:val="00722BC0"/>
    <w:rsid w:val="00722C95"/>
    <w:rsid w:val="00722E26"/>
    <w:rsid w:val="007234B7"/>
    <w:rsid w:val="00723DDE"/>
    <w:rsid w:val="00725A0D"/>
    <w:rsid w:val="00726CE9"/>
    <w:rsid w:val="00731DE5"/>
    <w:rsid w:val="00732104"/>
    <w:rsid w:val="007362F8"/>
    <w:rsid w:val="00737471"/>
    <w:rsid w:val="00742661"/>
    <w:rsid w:val="00744612"/>
    <w:rsid w:val="007459E4"/>
    <w:rsid w:val="00745CD4"/>
    <w:rsid w:val="00750A12"/>
    <w:rsid w:val="007514B6"/>
    <w:rsid w:val="007521D7"/>
    <w:rsid w:val="007571B5"/>
    <w:rsid w:val="00761A22"/>
    <w:rsid w:val="00761C06"/>
    <w:rsid w:val="00765F49"/>
    <w:rsid w:val="0076668B"/>
    <w:rsid w:val="0076728D"/>
    <w:rsid w:val="00772233"/>
    <w:rsid w:val="0077499C"/>
    <w:rsid w:val="00777EBD"/>
    <w:rsid w:val="007857D7"/>
    <w:rsid w:val="0079162D"/>
    <w:rsid w:val="007930D6"/>
    <w:rsid w:val="007941F4"/>
    <w:rsid w:val="0079475E"/>
    <w:rsid w:val="007A01FF"/>
    <w:rsid w:val="007A5CB1"/>
    <w:rsid w:val="007A653A"/>
    <w:rsid w:val="007B0621"/>
    <w:rsid w:val="007B13FE"/>
    <w:rsid w:val="007B1647"/>
    <w:rsid w:val="007B7B89"/>
    <w:rsid w:val="007B7E2A"/>
    <w:rsid w:val="007C15B2"/>
    <w:rsid w:val="007D0AF5"/>
    <w:rsid w:val="007D503C"/>
    <w:rsid w:val="007D5BA3"/>
    <w:rsid w:val="007E4DB7"/>
    <w:rsid w:val="007E5442"/>
    <w:rsid w:val="007F1DA1"/>
    <w:rsid w:val="007F2CE2"/>
    <w:rsid w:val="007F3D57"/>
    <w:rsid w:val="007F7390"/>
    <w:rsid w:val="00800A66"/>
    <w:rsid w:val="008025F8"/>
    <w:rsid w:val="008026D4"/>
    <w:rsid w:val="008067A1"/>
    <w:rsid w:val="008070CD"/>
    <w:rsid w:val="00813267"/>
    <w:rsid w:val="00813D18"/>
    <w:rsid w:val="00814BB5"/>
    <w:rsid w:val="00820D6B"/>
    <w:rsid w:val="00831C97"/>
    <w:rsid w:val="00832B92"/>
    <w:rsid w:val="00835F97"/>
    <w:rsid w:val="00840E6B"/>
    <w:rsid w:val="00841A98"/>
    <w:rsid w:val="00845BD0"/>
    <w:rsid w:val="00855785"/>
    <w:rsid w:val="008559E0"/>
    <w:rsid w:val="0086185C"/>
    <w:rsid w:val="00862A0C"/>
    <w:rsid w:val="00870A39"/>
    <w:rsid w:val="0087170D"/>
    <w:rsid w:val="00871900"/>
    <w:rsid w:val="00871AF2"/>
    <w:rsid w:val="00873A90"/>
    <w:rsid w:val="00874489"/>
    <w:rsid w:val="0087743E"/>
    <w:rsid w:val="00882B5E"/>
    <w:rsid w:val="00883008"/>
    <w:rsid w:val="00883512"/>
    <w:rsid w:val="00891C67"/>
    <w:rsid w:val="00892891"/>
    <w:rsid w:val="008939F3"/>
    <w:rsid w:val="00897F9A"/>
    <w:rsid w:val="008A199B"/>
    <w:rsid w:val="008A49D9"/>
    <w:rsid w:val="008A6447"/>
    <w:rsid w:val="008B0727"/>
    <w:rsid w:val="008B0F34"/>
    <w:rsid w:val="008B1BA5"/>
    <w:rsid w:val="008B2D24"/>
    <w:rsid w:val="008B6CE0"/>
    <w:rsid w:val="008B6F08"/>
    <w:rsid w:val="008B7FA8"/>
    <w:rsid w:val="008C1B38"/>
    <w:rsid w:val="008C57AF"/>
    <w:rsid w:val="008D2CE0"/>
    <w:rsid w:val="008D39EB"/>
    <w:rsid w:val="008D58D1"/>
    <w:rsid w:val="008D60EC"/>
    <w:rsid w:val="008D7787"/>
    <w:rsid w:val="008D78A1"/>
    <w:rsid w:val="008E09F6"/>
    <w:rsid w:val="008E4A6D"/>
    <w:rsid w:val="008F1EF6"/>
    <w:rsid w:val="008F4877"/>
    <w:rsid w:val="008F5663"/>
    <w:rsid w:val="00900AFF"/>
    <w:rsid w:val="00901721"/>
    <w:rsid w:val="0090415F"/>
    <w:rsid w:val="009044E5"/>
    <w:rsid w:val="00905483"/>
    <w:rsid w:val="009056B1"/>
    <w:rsid w:val="00906493"/>
    <w:rsid w:val="009068A6"/>
    <w:rsid w:val="00906E93"/>
    <w:rsid w:val="00910F4D"/>
    <w:rsid w:val="0091255D"/>
    <w:rsid w:val="009147F0"/>
    <w:rsid w:val="009159B8"/>
    <w:rsid w:val="0091658E"/>
    <w:rsid w:val="0091754E"/>
    <w:rsid w:val="009228D2"/>
    <w:rsid w:val="0092522F"/>
    <w:rsid w:val="009305C2"/>
    <w:rsid w:val="009327C6"/>
    <w:rsid w:val="00933C7F"/>
    <w:rsid w:val="00933EBF"/>
    <w:rsid w:val="0094409D"/>
    <w:rsid w:val="0094490E"/>
    <w:rsid w:val="00945E24"/>
    <w:rsid w:val="009467C4"/>
    <w:rsid w:val="0095527B"/>
    <w:rsid w:val="00955298"/>
    <w:rsid w:val="00962F20"/>
    <w:rsid w:val="00963DFF"/>
    <w:rsid w:val="00966607"/>
    <w:rsid w:val="00973941"/>
    <w:rsid w:val="009748C5"/>
    <w:rsid w:val="00980682"/>
    <w:rsid w:val="00984D1B"/>
    <w:rsid w:val="009863F4"/>
    <w:rsid w:val="00986BD3"/>
    <w:rsid w:val="00986C79"/>
    <w:rsid w:val="00986F44"/>
    <w:rsid w:val="00987110"/>
    <w:rsid w:val="00987693"/>
    <w:rsid w:val="00990AC9"/>
    <w:rsid w:val="009941AE"/>
    <w:rsid w:val="00994D55"/>
    <w:rsid w:val="009974B5"/>
    <w:rsid w:val="00997DD4"/>
    <w:rsid w:val="00997F6A"/>
    <w:rsid w:val="009A3E68"/>
    <w:rsid w:val="009C24F5"/>
    <w:rsid w:val="009D2991"/>
    <w:rsid w:val="009D34D4"/>
    <w:rsid w:val="009E0A93"/>
    <w:rsid w:val="009E0B0C"/>
    <w:rsid w:val="009E48E6"/>
    <w:rsid w:val="00A016BB"/>
    <w:rsid w:val="00A037EB"/>
    <w:rsid w:val="00A04443"/>
    <w:rsid w:val="00A07B9B"/>
    <w:rsid w:val="00A105E7"/>
    <w:rsid w:val="00A13030"/>
    <w:rsid w:val="00A13E19"/>
    <w:rsid w:val="00A14E90"/>
    <w:rsid w:val="00A151A8"/>
    <w:rsid w:val="00A15E8A"/>
    <w:rsid w:val="00A16A1E"/>
    <w:rsid w:val="00A2225F"/>
    <w:rsid w:val="00A237BA"/>
    <w:rsid w:val="00A26B98"/>
    <w:rsid w:val="00A337A5"/>
    <w:rsid w:val="00A42D33"/>
    <w:rsid w:val="00A4597A"/>
    <w:rsid w:val="00A466DC"/>
    <w:rsid w:val="00A478B5"/>
    <w:rsid w:val="00A47E70"/>
    <w:rsid w:val="00A539F3"/>
    <w:rsid w:val="00A546CF"/>
    <w:rsid w:val="00A5607E"/>
    <w:rsid w:val="00A60FF1"/>
    <w:rsid w:val="00A6416A"/>
    <w:rsid w:val="00A649D2"/>
    <w:rsid w:val="00A701D0"/>
    <w:rsid w:val="00A73433"/>
    <w:rsid w:val="00A73E38"/>
    <w:rsid w:val="00A75762"/>
    <w:rsid w:val="00A819C7"/>
    <w:rsid w:val="00A856E5"/>
    <w:rsid w:val="00A862AA"/>
    <w:rsid w:val="00A900EB"/>
    <w:rsid w:val="00A95971"/>
    <w:rsid w:val="00AA0933"/>
    <w:rsid w:val="00AA4D85"/>
    <w:rsid w:val="00AA5CD5"/>
    <w:rsid w:val="00AA6DA7"/>
    <w:rsid w:val="00AA7324"/>
    <w:rsid w:val="00AB0410"/>
    <w:rsid w:val="00AB1D1B"/>
    <w:rsid w:val="00AB1F03"/>
    <w:rsid w:val="00AB676F"/>
    <w:rsid w:val="00AB7823"/>
    <w:rsid w:val="00AC2298"/>
    <w:rsid w:val="00AC358F"/>
    <w:rsid w:val="00AC6924"/>
    <w:rsid w:val="00AD048D"/>
    <w:rsid w:val="00AD13B1"/>
    <w:rsid w:val="00AD5CA1"/>
    <w:rsid w:val="00AE1140"/>
    <w:rsid w:val="00AE29B5"/>
    <w:rsid w:val="00AE571F"/>
    <w:rsid w:val="00AE580E"/>
    <w:rsid w:val="00AE67F4"/>
    <w:rsid w:val="00AF0CBC"/>
    <w:rsid w:val="00AF2D2B"/>
    <w:rsid w:val="00AF4FCB"/>
    <w:rsid w:val="00B004B9"/>
    <w:rsid w:val="00B0496F"/>
    <w:rsid w:val="00B05213"/>
    <w:rsid w:val="00B3125E"/>
    <w:rsid w:val="00B353E8"/>
    <w:rsid w:val="00B37C1B"/>
    <w:rsid w:val="00B51CA4"/>
    <w:rsid w:val="00B54464"/>
    <w:rsid w:val="00B55B51"/>
    <w:rsid w:val="00B56542"/>
    <w:rsid w:val="00B572FE"/>
    <w:rsid w:val="00B577A7"/>
    <w:rsid w:val="00B67C93"/>
    <w:rsid w:val="00B713CF"/>
    <w:rsid w:val="00B75DF4"/>
    <w:rsid w:val="00B7654E"/>
    <w:rsid w:val="00B77DCB"/>
    <w:rsid w:val="00B8667B"/>
    <w:rsid w:val="00B91423"/>
    <w:rsid w:val="00B91865"/>
    <w:rsid w:val="00B92CF4"/>
    <w:rsid w:val="00BA0EDC"/>
    <w:rsid w:val="00BA281F"/>
    <w:rsid w:val="00BA31A7"/>
    <w:rsid w:val="00BA5953"/>
    <w:rsid w:val="00BA750D"/>
    <w:rsid w:val="00BB13E9"/>
    <w:rsid w:val="00BB1761"/>
    <w:rsid w:val="00BB1B1C"/>
    <w:rsid w:val="00BB5A24"/>
    <w:rsid w:val="00BB5BFF"/>
    <w:rsid w:val="00BB5CF6"/>
    <w:rsid w:val="00BB71AB"/>
    <w:rsid w:val="00BC198B"/>
    <w:rsid w:val="00BC6F6F"/>
    <w:rsid w:val="00BD125E"/>
    <w:rsid w:val="00BD5D76"/>
    <w:rsid w:val="00BE1915"/>
    <w:rsid w:val="00BE4E1D"/>
    <w:rsid w:val="00BE77C4"/>
    <w:rsid w:val="00BF1055"/>
    <w:rsid w:val="00BF43EC"/>
    <w:rsid w:val="00BF677F"/>
    <w:rsid w:val="00C028E4"/>
    <w:rsid w:val="00C02E04"/>
    <w:rsid w:val="00C043EE"/>
    <w:rsid w:val="00C074C9"/>
    <w:rsid w:val="00C10AF3"/>
    <w:rsid w:val="00C139DC"/>
    <w:rsid w:val="00C2670C"/>
    <w:rsid w:val="00C26E22"/>
    <w:rsid w:val="00C32A83"/>
    <w:rsid w:val="00C363A1"/>
    <w:rsid w:val="00C367FD"/>
    <w:rsid w:val="00C36E1E"/>
    <w:rsid w:val="00C40E3E"/>
    <w:rsid w:val="00C4112D"/>
    <w:rsid w:val="00C43FD4"/>
    <w:rsid w:val="00C45686"/>
    <w:rsid w:val="00C460A1"/>
    <w:rsid w:val="00C46D3B"/>
    <w:rsid w:val="00C52582"/>
    <w:rsid w:val="00C52E5B"/>
    <w:rsid w:val="00C560CE"/>
    <w:rsid w:val="00C565CF"/>
    <w:rsid w:val="00C578A7"/>
    <w:rsid w:val="00C621B6"/>
    <w:rsid w:val="00C63873"/>
    <w:rsid w:val="00C6626C"/>
    <w:rsid w:val="00C669FD"/>
    <w:rsid w:val="00C701BB"/>
    <w:rsid w:val="00C7125A"/>
    <w:rsid w:val="00C74AEF"/>
    <w:rsid w:val="00C81BE0"/>
    <w:rsid w:val="00C85A55"/>
    <w:rsid w:val="00C87470"/>
    <w:rsid w:val="00C915FE"/>
    <w:rsid w:val="00C92569"/>
    <w:rsid w:val="00C93F21"/>
    <w:rsid w:val="00C94717"/>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4867"/>
    <w:rsid w:val="00CE63A7"/>
    <w:rsid w:val="00CE68CC"/>
    <w:rsid w:val="00CF18B5"/>
    <w:rsid w:val="00CF2521"/>
    <w:rsid w:val="00CF7E71"/>
    <w:rsid w:val="00D025C8"/>
    <w:rsid w:val="00D02DB6"/>
    <w:rsid w:val="00D0407D"/>
    <w:rsid w:val="00D10209"/>
    <w:rsid w:val="00D15086"/>
    <w:rsid w:val="00D1515B"/>
    <w:rsid w:val="00D1547C"/>
    <w:rsid w:val="00D16911"/>
    <w:rsid w:val="00D20276"/>
    <w:rsid w:val="00D21176"/>
    <w:rsid w:val="00D27DC3"/>
    <w:rsid w:val="00D30633"/>
    <w:rsid w:val="00D3108B"/>
    <w:rsid w:val="00D32348"/>
    <w:rsid w:val="00D32E34"/>
    <w:rsid w:val="00D36227"/>
    <w:rsid w:val="00D36F4E"/>
    <w:rsid w:val="00D370A0"/>
    <w:rsid w:val="00D415D6"/>
    <w:rsid w:val="00D421B2"/>
    <w:rsid w:val="00D43C58"/>
    <w:rsid w:val="00D45220"/>
    <w:rsid w:val="00D45FCC"/>
    <w:rsid w:val="00D50B86"/>
    <w:rsid w:val="00D553DC"/>
    <w:rsid w:val="00D55B5D"/>
    <w:rsid w:val="00D579C1"/>
    <w:rsid w:val="00D61905"/>
    <w:rsid w:val="00D72734"/>
    <w:rsid w:val="00D821C9"/>
    <w:rsid w:val="00D82718"/>
    <w:rsid w:val="00D8333E"/>
    <w:rsid w:val="00D85195"/>
    <w:rsid w:val="00D91BE4"/>
    <w:rsid w:val="00D93E20"/>
    <w:rsid w:val="00D952B4"/>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D7BC1"/>
    <w:rsid w:val="00DE1E33"/>
    <w:rsid w:val="00DE218A"/>
    <w:rsid w:val="00DE23C7"/>
    <w:rsid w:val="00DE2898"/>
    <w:rsid w:val="00DF40EF"/>
    <w:rsid w:val="00DF573F"/>
    <w:rsid w:val="00E00B58"/>
    <w:rsid w:val="00E04461"/>
    <w:rsid w:val="00E0514F"/>
    <w:rsid w:val="00E052D1"/>
    <w:rsid w:val="00E05CEC"/>
    <w:rsid w:val="00E11FFE"/>
    <w:rsid w:val="00E16CE5"/>
    <w:rsid w:val="00E17D3C"/>
    <w:rsid w:val="00E21E63"/>
    <w:rsid w:val="00E21F3B"/>
    <w:rsid w:val="00E2538C"/>
    <w:rsid w:val="00E2718B"/>
    <w:rsid w:val="00E315A0"/>
    <w:rsid w:val="00E34B86"/>
    <w:rsid w:val="00E417AE"/>
    <w:rsid w:val="00E420FA"/>
    <w:rsid w:val="00E43475"/>
    <w:rsid w:val="00E450AD"/>
    <w:rsid w:val="00E45C04"/>
    <w:rsid w:val="00E45CE3"/>
    <w:rsid w:val="00E55652"/>
    <w:rsid w:val="00E57466"/>
    <w:rsid w:val="00E63C21"/>
    <w:rsid w:val="00E64434"/>
    <w:rsid w:val="00E716EF"/>
    <w:rsid w:val="00E71A67"/>
    <w:rsid w:val="00E72716"/>
    <w:rsid w:val="00E76926"/>
    <w:rsid w:val="00E8154A"/>
    <w:rsid w:val="00E837D6"/>
    <w:rsid w:val="00E9338B"/>
    <w:rsid w:val="00E95700"/>
    <w:rsid w:val="00EA6E44"/>
    <w:rsid w:val="00EA79EB"/>
    <w:rsid w:val="00EB2B92"/>
    <w:rsid w:val="00EB422C"/>
    <w:rsid w:val="00EB7D16"/>
    <w:rsid w:val="00EC2E83"/>
    <w:rsid w:val="00EC505A"/>
    <w:rsid w:val="00ED142B"/>
    <w:rsid w:val="00ED1A6C"/>
    <w:rsid w:val="00ED57CD"/>
    <w:rsid w:val="00ED61BB"/>
    <w:rsid w:val="00EE1B84"/>
    <w:rsid w:val="00EE2412"/>
    <w:rsid w:val="00EE5BF4"/>
    <w:rsid w:val="00EE608A"/>
    <w:rsid w:val="00EF2AC6"/>
    <w:rsid w:val="00EF44A5"/>
    <w:rsid w:val="00EF48BC"/>
    <w:rsid w:val="00EF5EC4"/>
    <w:rsid w:val="00F00796"/>
    <w:rsid w:val="00F03B76"/>
    <w:rsid w:val="00F041FA"/>
    <w:rsid w:val="00F067D7"/>
    <w:rsid w:val="00F0779E"/>
    <w:rsid w:val="00F07993"/>
    <w:rsid w:val="00F11157"/>
    <w:rsid w:val="00F1453D"/>
    <w:rsid w:val="00F14BD1"/>
    <w:rsid w:val="00F15A47"/>
    <w:rsid w:val="00F22D37"/>
    <w:rsid w:val="00F24639"/>
    <w:rsid w:val="00F253B4"/>
    <w:rsid w:val="00F257EF"/>
    <w:rsid w:val="00F27524"/>
    <w:rsid w:val="00F30E73"/>
    <w:rsid w:val="00F32E38"/>
    <w:rsid w:val="00F33A2F"/>
    <w:rsid w:val="00F356A9"/>
    <w:rsid w:val="00F3650C"/>
    <w:rsid w:val="00F3760D"/>
    <w:rsid w:val="00F43A7D"/>
    <w:rsid w:val="00F50BAC"/>
    <w:rsid w:val="00F51077"/>
    <w:rsid w:val="00F52D2B"/>
    <w:rsid w:val="00F533E9"/>
    <w:rsid w:val="00F55509"/>
    <w:rsid w:val="00F56D0F"/>
    <w:rsid w:val="00F57190"/>
    <w:rsid w:val="00F573E2"/>
    <w:rsid w:val="00F604D1"/>
    <w:rsid w:val="00F60AAA"/>
    <w:rsid w:val="00F65587"/>
    <w:rsid w:val="00F707DD"/>
    <w:rsid w:val="00F71547"/>
    <w:rsid w:val="00F71A84"/>
    <w:rsid w:val="00F74C26"/>
    <w:rsid w:val="00F750DB"/>
    <w:rsid w:val="00F77309"/>
    <w:rsid w:val="00F8592F"/>
    <w:rsid w:val="00F86657"/>
    <w:rsid w:val="00F867FF"/>
    <w:rsid w:val="00F87EE9"/>
    <w:rsid w:val="00F90712"/>
    <w:rsid w:val="00F90962"/>
    <w:rsid w:val="00FA1A78"/>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30EA"/>
    <w:rsid w:val="00FF564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2.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1EF46-841F-437B-AF84-C545BEA5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Carole</cp:lastModifiedBy>
  <cp:revision>2</cp:revision>
  <cp:lastPrinted>2023-03-14T09:30:00Z</cp:lastPrinted>
  <dcterms:created xsi:type="dcterms:W3CDTF">2023-07-10T05:40:00Z</dcterms:created>
  <dcterms:modified xsi:type="dcterms:W3CDTF">2023-07-10T05:40:00Z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